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D0C09" w14:textId="77777777" w:rsidR="00B11DDD" w:rsidRDefault="00B11DDD">
      <w:pPr>
        <w:widowControl/>
        <w:spacing w:line="1000" w:lineRule="exact"/>
        <w:ind w:firstLine="1687"/>
        <w:jc w:val="center"/>
        <w:rPr>
          <w:rFonts w:ascii="宋体" w:hAnsi="宋体" w:cs="宋体"/>
          <w:szCs w:val="28"/>
        </w:rPr>
      </w:pPr>
    </w:p>
    <w:p w14:paraId="798363CC" w14:textId="77777777" w:rsidR="00B11DDD" w:rsidRDefault="00252DDA">
      <w:pPr>
        <w:pStyle w:val="TOC1"/>
        <w:spacing w:line="600" w:lineRule="exact"/>
        <w:rPr>
          <w:rFonts w:ascii="宋体" w:hAnsi="宋体" w:cs="宋体"/>
          <w:b/>
          <w:sz w:val="48"/>
          <w:szCs w:val="48"/>
        </w:rPr>
      </w:pPr>
      <w:bookmarkStart w:id="0" w:name="_Toc22741"/>
      <w:bookmarkEnd w:id="0"/>
      <w:r>
        <w:rPr>
          <w:rFonts w:ascii="宋体" w:hAnsi="宋体" w:cs="宋体" w:hint="eastAsia"/>
          <w:b/>
          <w:sz w:val="48"/>
          <w:szCs w:val="48"/>
        </w:rPr>
        <w:t>招标文件</w:t>
      </w:r>
    </w:p>
    <w:p w14:paraId="40988198" w14:textId="77777777" w:rsidR="00B11DDD" w:rsidRDefault="00252DDA">
      <w:pPr>
        <w:pStyle w:val="TOC1"/>
        <w:spacing w:line="600" w:lineRule="exact"/>
        <w:rPr>
          <w:rFonts w:ascii="宋体" w:hAnsi="宋体" w:cs="宋体"/>
          <w:b/>
          <w:sz w:val="48"/>
          <w:szCs w:val="48"/>
        </w:rPr>
      </w:pPr>
      <w:r>
        <w:rPr>
          <w:rFonts w:ascii="宋体" w:hAnsi="宋体" w:cs="宋体" w:hint="eastAsia"/>
          <w:b/>
          <w:sz w:val="48"/>
          <w:szCs w:val="48"/>
        </w:rPr>
        <w:t>（综合评分法）</w:t>
      </w:r>
    </w:p>
    <w:p w14:paraId="35B0810E" w14:textId="77777777" w:rsidR="00B11DDD" w:rsidRDefault="00B11DDD">
      <w:pPr>
        <w:ind w:firstLine="1200"/>
        <w:jc w:val="center"/>
        <w:rPr>
          <w:rFonts w:ascii="宋体" w:hAnsi="宋体" w:cs="宋体"/>
          <w:color w:val="FF0000"/>
          <w:spacing w:val="80"/>
          <w:szCs w:val="28"/>
        </w:rPr>
      </w:pPr>
    </w:p>
    <w:p w14:paraId="4F53D1F3" w14:textId="77777777" w:rsidR="00B11DDD" w:rsidRDefault="00B11DDD">
      <w:pPr>
        <w:rPr>
          <w:rFonts w:ascii="宋体" w:hAnsi="宋体" w:cs="宋体"/>
          <w:szCs w:val="28"/>
        </w:rPr>
      </w:pPr>
    </w:p>
    <w:p w14:paraId="5DAA2547" w14:textId="77777777" w:rsidR="00B11DDD" w:rsidRDefault="00B11DDD">
      <w:pPr>
        <w:ind w:firstLine="1203"/>
        <w:rPr>
          <w:rFonts w:ascii="宋体" w:hAnsi="宋体" w:cs="宋体"/>
          <w:color w:val="FF0000"/>
          <w:spacing w:val="80"/>
          <w:szCs w:val="28"/>
        </w:rPr>
      </w:pPr>
    </w:p>
    <w:p w14:paraId="6364F200" w14:textId="77777777" w:rsidR="00B11DDD" w:rsidRDefault="00B11DDD">
      <w:pPr>
        <w:pStyle w:val="a5"/>
        <w:ind w:left="560"/>
        <w:rPr>
          <w:rFonts w:ascii="宋体" w:hAnsi="宋体" w:cs="宋体"/>
          <w:szCs w:val="28"/>
        </w:rPr>
      </w:pPr>
    </w:p>
    <w:p w14:paraId="32A4E8B4" w14:textId="77777777" w:rsidR="00B11DDD" w:rsidRDefault="00B11DDD">
      <w:pPr>
        <w:pStyle w:val="a5"/>
        <w:ind w:left="560"/>
        <w:rPr>
          <w:rFonts w:ascii="宋体" w:hAnsi="宋体" w:cs="宋体"/>
          <w:szCs w:val="28"/>
        </w:rPr>
      </w:pPr>
    </w:p>
    <w:p w14:paraId="7B802125" w14:textId="77777777" w:rsidR="00B11DDD" w:rsidRDefault="00B11DDD">
      <w:pPr>
        <w:pStyle w:val="a5"/>
        <w:ind w:left="560"/>
        <w:rPr>
          <w:rFonts w:ascii="宋体" w:hAnsi="宋体" w:cs="宋体"/>
          <w:szCs w:val="28"/>
        </w:rPr>
      </w:pPr>
    </w:p>
    <w:p w14:paraId="7D848DE3" w14:textId="77777777" w:rsidR="00B11DDD" w:rsidRDefault="00B11DDD">
      <w:pPr>
        <w:rPr>
          <w:rFonts w:ascii="宋体" w:hAnsi="宋体" w:cs="宋体"/>
          <w:szCs w:val="28"/>
        </w:rPr>
      </w:pPr>
    </w:p>
    <w:p w14:paraId="61442AA2" w14:textId="77777777" w:rsidR="00B11DDD" w:rsidRDefault="00252DDA">
      <w:pPr>
        <w:tabs>
          <w:tab w:val="left" w:pos="6300"/>
        </w:tabs>
        <w:snapToGrid w:val="0"/>
        <w:spacing w:line="312" w:lineRule="auto"/>
        <w:ind w:right="480"/>
        <w:jc w:val="center"/>
        <w:rPr>
          <w:rFonts w:ascii="宋体" w:hAnsi="宋体" w:cs="宋体"/>
          <w:b/>
          <w:color w:val="000000"/>
          <w:sz w:val="36"/>
          <w:szCs w:val="36"/>
        </w:rPr>
      </w:pPr>
      <w:r>
        <w:rPr>
          <w:rFonts w:ascii="宋体" w:hAnsi="宋体" w:cs="宋体" w:hint="eastAsia"/>
          <w:b/>
          <w:color w:val="000000"/>
          <w:sz w:val="36"/>
          <w:szCs w:val="36"/>
        </w:rPr>
        <w:t>项目名称：</w:t>
      </w:r>
      <w:r>
        <w:rPr>
          <w:rFonts w:ascii="宋体" w:hAnsi="宋体" w:cs="宋体" w:hint="eastAsia"/>
          <w:b/>
          <w:color w:val="000000"/>
          <w:sz w:val="36"/>
          <w:szCs w:val="36"/>
        </w:rPr>
        <w:t>2024</w:t>
      </w:r>
      <w:r>
        <w:rPr>
          <w:rFonts w:ascii="宋体" w:hAnsi="宋体" w:cs="宋体" w:hint="eastAsia"/>
          <w:b/>
          <w:color w:val="000000"/>
          <w:sz w:val="36"/>
          <w:szCs w:val="36"/>
        </w:rPr>
        <w:t>级新生床上用品采购</w:t>
      </w:r>
    </w:p>
    <w:p w14:paraId="0F247BB8" w14:textId="77777777" w:rsidR="00B11DDD" w:rsidRDefault="00B11DDD">
      <w:pPr>
        <w:pStyle w:val="a4"/>
        <w:ind w:firstLine="643"/>
        <w:rPr>
          <w:rFonts w:ascii="宋体" w:eastAsia="宋体" w:hAnsi="宋体" w:cs="宋体"/>
          <w:b/>
          <w:sz w:val="28"/>
          <w:szCs w:val="28"/>
        </w:rPr>
      </w:pPr>
    </w:p>
    <w:p w14:paraId="05AB06C8" w14:textId="77777777" w:rsidR="00B11DDD" w:rsidRDefault="00B11DDD">
      <w:pPr>
        <w:pStyle w:val="a4"/>
        <w:rPr>
          <w:rFonts w:ascii="宋体" w:eastAsia="宋体" w:hAnsi="宋体" w:cs="宋体"/>
          <w:b/>
          <w:sz w:val="28"/>
          <w:szCs w:val="28"/>
        </w:rPr>
      </w:pPr>
    </w:p>
    <w:p w14:paraId="0D2FDE55" w14:textId="77777777" w:rsidR="00B11DDD" w:rsidRDefault="00B11DDD">
      <w:pPr>
        <w:pStyle w:val="a4"/>
        <w:ind w:firstLine="641"/>
        <w:rPr>
          <w:rFonts w:ascii="宋体" w:eastAsia="宋体" w:hAnsi="宋体" w:cs="宋体"/>
          <w:b/>
          <w:sz w:val="28"/>
          <w:szCs w:val="28"/>
        </w:rPr>
      </w:pPr>
    </w:p>
    <w:p w14:paraId="007114C9" w14:textId="77777777" w:rsidR="00B11DDD" w:rsidRDefault="00252DDA">
      <w:pPr>
        <w:tabs>
          <w:tab w:val="left" w:pos="6300"/>
        </w:tabs>
        <w:snapToGrid w:val="0"/>
        <w:spacing w:line="312" w:lineRule="auto"/>
        <w:ind w:right="480"/>
        <w:jc w:val="center"/>
        <w:rPr>
          <w:rFonts w:ascii="宋体" w:hAnsi="宋体" w:cs="宋体"/>
          <w:b/>
          <w:color w:val="000000"/>
          <w:sz w:val="36"/>
          <w:szCs w:val="36"/>
        </w:rPr>
      </w:pPr>
      <w:bookmarkStart w:id="1" w:name="_Toc19257"/>
      <w:bookmarkStart w:id="2" w:name="_Toc10728"/>
      <w:bookmarkStart w:id="3" w:name="_Toc28296"/>
      <w:bookmarkEnd w:id="1"/>
      <w:bookmarkEnd w:id="2"/>
      <w:bookmarkEnd w:id="3"/>
      <w:r>
        <w:rPr>
          <w:rFonts w:ascii="宋体" w:hAnsi="宋体" w:cs="宋体" w:hint="eastAsia"/>
          <w:b/>
          <w:color w:val="000000"/>
          <w:sz w:val="36"/>
          <w:szCs w:val="36"/>
        </w:rPr>
        <w:t>采</w:t>
      </w:r>
      <w:r>
        <w:rPr>
          <w:rFonts w:ascii="宋体" w:hAnsi="宋体" w:cs="宋体" w:hint="eastAsia"/>
          <w:b/>
          <w:color w:val="000000"/>
          <w:sz w:val="36"/>
          <w:szCs w:val="36"/>
        </w:rPr>
        <w:t xml:space="preserve">   </w:t>
      </w:r>
      <w:r>
        <w:rPr>
          <w:rFonts w:ascii="宋体" w:hAnsi="宋体" w:cs="宋体" w:hint="eastAsia"/>
          <w:b/>
          <w:color w:val="000000"/>
          <w:sz w:val="36"/>
          <w:szCs w:val="36"/>
        </w:rPr>
        <w:t>购</w:t>
      </w:r>
      <w:r>
        <w:rPr>
          <w:rFonts w:ascii="宋体" w:hAnsi="宋体" w:cs="宋体" w:hint="eastAsia"/>
          <w:b/>
          <w:color w:val="000000"/>
          <w:sz w:val="36"/>
          <w:szCs w:val="36"/>
        </w:rPr>
        <w:t xml:space="preserve">   </w:t>
      </w:r>
      <w:r>
        <w:rPr>
          <w:rFonts w:ascii="宋体" w:hAnsi="宋体" w:cs="宋体" w:hint="eastAsia"/>
          <w:b/>
          <w:color w:val="000000"/>
          <w:sz w:val="36"/>
          <w:szCs w:val="36"/>
        </w:rPr>
        <w:t>人：</w:t>
      </w:r>
      <w:bookmarkStart w:id="4" w:name="_Toc12920"/>
      <w:bookmarkStart w:id="5" w:name="_Toc29203"/>
      <w:bookmarkStart w:id="6" w:name="_Toc8187"/>
      <w:bookmarkEnd w:id="4"/>
      <w:bookmarkEnd w:id="5"/>
      <w:bookmarkEnd w:id="6"/>
      <w:proofErr w:type="gramStart"/>
      <w:r>
        <w:rPr>
          <w:rFonts w:ascii="宋体" w:hAnsi="宋体" w:cs="宋体" w:hint="eastAsia"/>
          <w:b/>
          <w:color w:val="000000"/>
          <w:sz w:val="36"/>
          <w:szCs w:val="36"/>
        </w:rPr>
        <w:t>重庆市经贸</w:t>
      </w:r>
      <w:proofErr w:type="gramEnd"/>
      <w:r>
        <w:rPr>
          <w:rFonts w:ascii="宋体" w:hAnsi="宋体" w:cs="宋体" w:hint="eastAsia"/>
          <w:b/>
          <w:color w:val="000000"/>
          <w:sz w:val="36"/>
          <w:szCs w:val="36"/>
        </w:rPr>
        <w:t>中等专业学校</w:t>
      </w:r>
    </w:p>
    <w:p w14:paraId="0D371573" w14:textId="77777777" w:rsidR="00B11DDD" w:rsidRDefault="00B11DDD">
      <w:pPr>
        <w:tabs>
          <w:tab w:val="left" w:pos="6300"/>
        </w:tabs>
        <w:snapToGrid w:val="0"/>
        <w:spacing w:line="312" w:lineRule="auto"/>
        <w:ind w:right="480" w:firstLine="721"/>
        <w:jc w:val="center"/>
        <w:rPr>
          <w:rFonts w:ascii="宋体" w:hAnsi="宋体" w:cs="宋体"/>
          <w:color w:val="000000"/>
          <w:szCs w:val="28"/>
        </w:rPr>
      </w:pPr>
    </w:p>
    <w:p w14:paraId="153E99A0" w14:textId="77777777" w:rsidR="00B11DDD" w:rsidRDefault="00B11DDD">
      <w:pPr>
        <w:tabs>
          <w:tab w:val="left" w:pos="6300"/>
        </w:tabs>
        <w:snapToGrid w:val="0"/>
        <w:spacing w:line="312" w:lineRule="auto"/>
        <w:ind w:right="480" w:firstLine="723"/>
        <w:jc w:val="center"/>
        <w:rPr>
          <w:rFonts w:ascii="宋体" w:hAnsi="宋体" w:cs="宋体"/>
          <w:color w:val="000000"/>
          <w:szCs w:val="28"/>
        </w:rPr>
      </w:pPr>
    </w:p>
    <w:p w14:paraId="1D983AA0" w14:textId="77777777" w:rsidR="00B11DDD" w:rsidRDefault="00B11DDD">
      <w:pPr>
        <w:tabs>
          <w:tab w:val="left" w:pos="6300"/>
        </w:tabs>
        <w:snapToGrid w:val="0"/>
        <w:spacing w:line="312" w:lineRule="auto"/>
        <w:ind w:right="480" w:firstLine="723"/>
        <w:jc w:val="center"/>
        <w:rPr>
          <w:rFonts w:ascii="宋体" w:hAnsi="宋体" w:cs="宋体"/>
          <w:color w:val="000000"/>
          <w:szCs w:val="28"/>
        </w:rPr>
      </w:pPr>
    </w:p>
    <w:p w14:paraId="740DBD63" w14:textId="77777777" w:rsidR="00B11DDD" w:rsidRDefault="00B11DDD">
      <w:pPr>
        <w:tabs>
          <w:tab w:val="left" w:pos="6300"/>
        </w:tabs>
        <w:snapToGrid w:val="0"/>
        <w:spacing w:line="312" w:lineRule="auto"/>
        <w:ind w:right="480" w:firstLine="723"/>
        <w:jc w:val="center"/>
        <w:rPr>
          <w:rFonts w:ascii="宋体" w:hAnsi="宋体" w:cs="宋体"/>
          <w:color w:val="000000"/>
          <w:szCs w:val="28"/>
        </w:rPr>
      </w:pPr>
    </w:p>
    <w:p w14:paraId="4E277C6F" w14:textId="77777777" w:rsidR="00B11DDD" w:rsidRDefault="00B11DDD">
      <w:pPr>
        <w:tabs>
          <w:tab w:val="left" w:pos="6300"/>
        </w:tabs>
        <w:snapToGrid w:val="0"/>
        <w:spacing w:line="312" w:lineRule="auto"/>
        <w:ind w:right="480" w:firstLine="723"/>
        <w:jc w:val="center"/>
        <w:rPr>
          <w:rFonts w:ascii="宋体" w:hAnsi="宋体" w:cs="宋体"/>
          <w:color w:val="000000"/>
          <w:szCs w:val="28"/>
        </w:rPr>
      </w:pPr>
    </w:p>
    <w:p w14:paraId="5BDD7B20" w14:textId="77777777" w:rsidR="00B11DDD" w:rsidRDefault="00B11DDD">
      <w:pPr>
        <w:tabs>
          <w:tab w:val="left" w:pos="6300"/>
        </w:tabs>
        <w:snapToGrid w:val="0"/>
        <w:spacing w:line="312" w:lineRule="auto"/>
        <w:ind w:right="480" w:firstLine="723"/>
        <w:jc w:val="center"/>
        <w:rPr>
          <w:rFonts w:ascii="宋体" w:hAnsi="宋体" w:cs="宋体"/>
          <w:color w:val="000000"/>
          <w:szCs w:val="28"/>
        </w:rPr>
      </w:pPr>
    </w:p>
    <w:p w14:paraId="5AC95B6E" w14:textId="77777777" w:rsidR="00B11DDD" w:rsidRDefault="00B11DDD">
      <w:pPr>
        <w:tabs>
          <w:tab w:val="left" w:pos="6300"/>
        </w:tabs>
        <w:snapToGrid w:val="0"/>
        <w:spacing w:line="312" w:lineRule="auto"/>
        <w:ind w:right="480" w:firstLine="723"/>
        <w:jc w:val="center"/>
        <w:rPr>
          <w:rFonts w:ascii="宋体" w:hAnsi="宋体" w:cs="宋体"/>
          <w:color w:val="000000"/>
          <w:szCs w:val="28"/>
        </w:rPr>
      </w:pPr>
    </w:p>
    <w:p w14:paraId="79C57EDF" w14:textId="77777777" w:rsidR="00B11DDD" w:rsidRDefault="00B11DDD">
      <w:pPr>
        <w:tabs>
          <w:tab w:val="left" w:pos="6300"/>
        </w:tabs>
        <w:snapToGrid w:val="0"/>
        <w:spacing w:line="312" w:lineRule="auto"/>
        <w:ind w:right="480" w:firstLine="723"/>
        <w:jc w:val="center"/>
        <w:rPr>
          <w:rFonts w:ascii="宋体" w:hAnsi="宋体" w:cs="宋体"/>
          <w:color w:val="000000"/>
          <w:szCs w:val="28"/>
        </w:rPr>
      </w:pPr>
    </w:p>
    <w:p w14:paraId="28A13124" w14:textId="77777777" w:rsidR="00B11DDD" w:rsidRDefault="00B11DDD">
      <w:pPr>
        <w:tabs>
          <w:tab w:val="left" w:pos="6300"/>
        </w:tabs>
        <w:snapToGrid w:val="0"/>
        <w:spacing w:line="312" w:lineRule="auto"/>
        <w:ind w:right="480" w:firstLine="723"/>
        <w:jc w:val="center"/>
        <w:rPr>
          <w:rFonts w:ascii="宋体" w:hAnsi="宋体" w:cs="宋体"/>
          <w:color w:val="000000"/>
          <w:szCs w:val="28"/>
        </w:rPr>
      </w:pPr>
    </w:p>
    <w:p w14:paraId="4AE6FCEE" w14:textId="77777777" w:rsidR="00B11DDD" w:rsidRDefault="00B11DDD">
      <w:pPr>
        <w:tabs>
          <w:tab w:val="left" w:pos="6300"/>
        </w:tabs>
        <w:snapToGrid w:val="0"/>
        <w:spacing w:line="312" w:lineRule="auto"/>
        <w:ind w:right="480" w:firstLine="723"/>
        <w:jc w:val="center"/>
        <w:rPr>
          <w:rFonts w:ascii="宋体" w:hAnsi="宋体" w:cs="宋体"/>
          <w:color w:val="000000"/>
          <w:szCs w:val="28"/>
        </w:rPr>
      </w:pPr>
    </w:p>
    <w:p w14:paraId="1A8221E9" w14:textId="77777777" w:rsidR="00B11DDD" w:rsidRDefault="00252DDA">
      <w:pPr>
        <w:tabs>
          <w:tab w:val="left" w:pos="6300"/>
        </w:tabs>
        <w:snapToGrid w:val="0"/>
        <w:spacing w:line="312" w:lineRule="auto"/>
        <w:ind w:right="480" w:firstLine="723"/>
        <w:jc w:val="center"/>
        <w:rPr>
          <w:rFonts w:ascii="宋体" w:hAnsi="宋体" w:cs="宋体"/>
          <w:b/>
          <w:color w:val="000000"/>
          <w:szCs w:val="28"/>
        </w:rPr>
        <w:sectPr w:rsidR="00B11DDD">
          <w:headerReference w:type="default" r:id="rId9"/>
          <w:footerReference w:type="even" r:id="rId10"/>
          <w:headerReference w:type="first" r:id="rId11"/>
          <w:pgSz w:w="11907" w:h="16840"/>
          <w:pgMar w:top="1134" w:right="1191" w:bottom="1134" w:left="1304" w:header="964" w:footer="992" w:gutter="0"/>
          <w:pgNumType w:fmt="numberInDash"/>
          <w:cols w:space="720"/>
          <w:titlePg/>
          <w:docGrid w:linePitch="312"/>
        </w:sectPr>
      </w:pPr>
      <w:r>
        <w:rPr>
          <w:rFonts w:ascii="宋体" w:hAnsi="宋体" w:cs="宋体" w:hint="eastAsia"/>
          <w:b/>
          <w:color w:val="000000"/>
          <w:szCs w:val="28"/>
        </w:rPr>
        <w:t>二〇二四年七月</w:t>
      </w:r>
    </w:p>
    <w:p w14:paraId="0D5BAD42" w14:textId="77777777" w:rsidR="00B11DDD" w:rsidRDefault="00B11DDD">
      <w:pPr>
        <w:ind w:firstLine="720"/>
        <w:rPr>
          <w:rFonts w:ascii="宋体" w:hAnsi="宋体" w:cs="宋体"/>
          <w:color w:val="000000"/>
          <w:szCs w:val="28"/>
        </w:rPr>
      </w:pPr>
    </w:p>
    <w:sdt>
      <w:sdtPr>
        <w:rPr>
          <w:rFonts w:ascii="宋体" w:hAnsi="宋体" w:cs="宋体" w:hint="eastAsia"/>
          <w:szCs w:val="28"/>
        </w:rPr>
        <w:id w:val="147451872"/>
        <w:docPartObj>
          <w:docPartGallery w:val="Table of Contents"/>
          <w:docPartUnique/>
        </w:docPartObj>
      </w:sdtPr>
      <w:sdtEndPr/>
      <w:sdtContent>
        <w:p w14:paraId="111266A4" w14:textId="77777777" w:rsidR="00B11DDD" w:rsidRDefault="00252DDA">
          <w:pPr>
            <w:spacing w:line="400" w:lineRule="exact"/>
            <w:ind w:firstLine="600"/>
            <w:jc w:val="center"/>
            <w:rPr>
              <w:rFonts w:ascii="宋体" w:hAnsi="宋体" w:cs="宋体"/>
              <w:szCs w:val="28"/>
            </w:rPr>
          </w:pPr>
          <w:r>
            <w:rPr>
              <w:rFonts w:ascii="宋体" w:hAnsi="宋体" w:cs="宋体" w:hint="eastAsia"/>
              <w:szCs w:val="28"/>
            </w:rPr>
            <w:t>目</w:t>
          </w:r>
          <w:r>
            <w:rPr>
              <w:rFonts w:ascii="宋体" w:hAnsi="宋体" w:cs="宋体" w:hint="eastAsia"/>
              <w:szCs w:val="28"/>
            </w:rPr>
            <w:t xml:space="preserve"> </w:t>
          </w:r>
          <w:r>
            <w:rPr>
              <w:rFonts w:ascii="宋体" w:hAnsi="宋体" w:cs="宋体" w:hint="eastAsia"/>
              <w:szCs w:val="28"/>
            </w:rPr>
            <w:t>录</w:t>
          </w:r>
        </w:p>
        <w:p w14:paraId="09F854C2" w14:textId="4E7C1280" w:rsidR="00B11DDD" w:rsidRDefault="00252DDA">
          <w:pPr>
            <w:pStyle w:val="TOC1"/>
            <w:tabs>
              <w:tab w:val="right" w:leader="dot" w:pos="9412"/>
            </w:tabs>
            <w:spacing w:line="440" w:lineRule="exact"/>
            <w:ind w:firstLine="600"/>
            <w:rPr>
              <w:rFonts w:ascii="宋体" w:hAnsi="宋体" w:cs="宋体"/>
              <w:noProof/>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TOC \o "1-2" \h \u </w:instrText>
          </w:r>
          <w:r>
            <w:rPr>
              <w:rFonts w:ascii="宋体" w:hAnsi="宋体" w:cs="宋体" w:hint="eastAsia"/>
              <w:sz w:val="28"/>
              <w:szCs w:val="28"/>
            </w:rPr>
            <w:fldChar w:fldCharType="separate"/>
          </w:r>
          <w:hyperlink w:anchor="_Toc22206" w:history="1">
            <w:r>
              <w:rPr>
                <w:rFonts w:ascii="宋体" w:hAnsi="宋体" w:cs="宋体" w:hint="eastAsia"/>
                <w:noProof/>
                <w:sz w:val="28"/>
                <w:szCs w:val="28"/>
              </w:rPr>
              <w:t>第一篇</w:t>
            </w:r>
            <w:r>
              <w:rPr>
                <w:rFonts w:ascii="宋体" w:hAnsi="宋体" w:cs="宋体" w:hint="eastAsia"/>
                <w:noProof/>
                <w:sz w:val="28"/>
                <w:szCs w:val="28"/>
              </w:rPr>
              <w:t xml:space="preserve">  </w:t>
            </w:r>
            <w:r>
              <w:rPr>
                <w:rFonts w:ascii="宋体" w:hAnsi="宋体" w:cs="宋体" w:hint="eastAsia"/>
                <w:noProof/>
                <w:sz w:val="28"/>
                <w:szCs w:val="28"/>
              </w:rPr>
              <w:t>竞采邀请书</w:t>
            </w:r>
            <w:r>
              <w:rPr>
                <w:rFonts w:ascii="宋体" w:hAnsi="宋体" w:cs="宋体" w:hint="eastAsia"/>
                <w:noProof/>
                <w:sz w:val="28"/>
                <w:szCs w:val="28"/>
              </w:rPr>
              <w:tab/>
            </w:r>
            <w:r>
              <w:rPr>
                <w:rFonts w:ascii="宋体" w:hAnsi="宋体" w:cs="宋体" w:hint="eastAsia"/>
                <w:noProof/>
                <w:sz w:val="28"/>
                <w:szCs w:val="28"/>
              </w:rPr>
              <w:fldChar w:fldCharType="begin"/>
            </w:r>
            <w:r>
              <w:rPr>
                <w:rFonts w:ascii="宋体" w:hAnsi="宋体" w:cs="宋体" w:hint="eastAsia"/>
                <w:noProof/>
                <w:sz w:val="28"/>
                <w:szCs w:val="28"/>
              </w:rPr>
              <w:instrText xml:space="preserve"> PAGEREF _Toc22206 \h </w:instrText>
            </w:r>
            <w:r>
              <w:rPr>
                <w:rFonts w:ascii="宋体" w:hAnsi="宋体" w:cs="宋体" w:hint="eastAsia"/>
                <w:noProof/>
                <w:sz w:val="28"/>
                <w:szCs w:val="28"/>
              </w:rPr>
            </w:r>
            <w:r>
              <w:rPr>
                <w:rFonts w:ascii="宋体" w:hAnsi="宋体" w:cs="宋体" w:hint="eastAsia"/>
                <w:noProof/>
                <w:sz w:val="28"/>
                <w:szCs w:val="28"/>
              </w:rPr>
              <w:fldChar w:fldCharType="separate"/>
            </w:r>
            <w:r w:rsidR="001F79B9">
              <w:rPr>
                <w:rFonts w:ascii="宋体" w:hAnsi="宋体" w:cs="宋体"/>
                <w:noProof/>
                <w:sz w:val="28"/>
                <w:szCs w:val="28"/>
              </w:rPr>
              <w:t>2</w:t>
            </w:r>
            <w:r>
              <w:rPr>
                <w:rFonts w:ascii="宋体" w:hAnsi="宋体" w:cs="宋体" w:hint="eastAsia"/>
                <w:noProof/>
                <w:sz w:val="28"/>
                <w:szCs w:val="28"/>
              </w:rPr>
              <w:fldChar w:fldCharType="end"/>
            </w:r>
          </w:hyperlink>
        </w:p>
        <w:p w14:paraId="16D84C47" w14:textId="239E8315" w:rsidR="00B11DDD" w:rsidRDefault="00252DDA">
          <w:pPr>
            <w:pStyle w:val="TOC1"/>
            <w:tabs>
              <w:tab w:val="right" w:leader="dot" w:pos="9412"/>
            </w:tabs>
            <w:spacing w:line="440" w:lineRule="exact"/>
            <w:ind w:firstLine="600"/>
            <w:rPr>
              <w:rFonts w:ascii="宋体" w:hAnsi="宋体" w:cs="宋体"/>
              <w:noProof/>
              <w:sz w:val="28"/>
              <w:szCs w:val="28"/>
            </w:rPr>
          </w:pPr>
          <w:hyperlink w:anchor="_Toc7511" w:history="1">
            <w:r>
              <w:rPr>
                <w:rFonts w:ascii="宋体" w:hAnsi="宋体" w:cs="宋体" w:hint="eastAsia"/>
                <w:noProof/>
                <w:sz w:val="28"/>
                <w:szCs w:val="28"/>
              </w:rPr>
              <w:t>第二篇</w:t>
            </w:r>
            <w:r>
              <w:rPr>
                <w:rFonts w:ascii="宋体" w:hAnsi="宋体" w:cs="宋体" w:hint="eastAsia"/>
                <w:noProof/>
                <w:sz w:val="28"/>
                <w:szCs w:val="28"/>
              </w:rPr>
              <w:t xml:space="preserve">  </w:t>
            </w:r>
            <w:r>
              <w:rPr>
                <w:rFonts w:ascii="宋体" w:hAnsi="宋体" w:cs="宋体" w:hint="eastAsia"/>
                <w:noProof/>
                <w:sz w:val="28"/>
                <w:szCs w:val="28"/>
              </w:rPr>
              <w:t>项目技术需求</w:t>
            </w:r>
            <w:r>
              <w:rPr>
                <w:rFonts w:ascii="宋体" w:hAnsi="宋体" w:cs="宋体" w:hint="eastAsia"/>
                <w:noProof/>
                <w:sz w:val="28"/>
                <w:szCs w:val="28"/>
              </w:rPr>
              <w:tab/>
            </w:r>
            <w:r>
              <w:rPr>
                <w:rFonts w:ascii="宋体" w:hAnsi="宋体" w:cs="宋体" w:hint="eastAsia"/>
                <w:noProof/>
                <w:sz w:val="28"/>
                <w:szCs w:val="28"/>
              </w:rPr>
              <w:fldChar w:fldCharType="begin"/>
            </w:r>
            <w:r>
              <w:rPr>
                <w:rFonts w:ascii="宋体" w:hAnsi="宋体" w:cs="宋体" w:hint="eastAsia"/>
                <w:noProof/>
                <w:sz w:val="28"/>
                <w:szCs w:val="28"/>
              </w:rPr>
              <w:instrText xml:space="preserve"> PAGEREF _Toc7511 \h </w:instrText>
            </w:r>
            <w:r>
              <w:rPr>
                <w:rFonts w:ascii="宋体" w:hAnsi="宋体" w:cs="宋体" w:hint="eastAsia"/>
                <w:noProof/>
                <w:sz w:val="28"/>
                <w:szCs w:val="28"/>
              </w:rPr>
            </w:r>
            <w:r>
              <w:rPr>
                <w:rFonts w:ascii="宋体" w:hAnsi="宋体" w:cs="宋体" w:hint="eastAsia"/>
                <w:noProof/>
                <w:sz w:val="28"/>
                <w:szCs w:val="28"/>
              </w:rPr>
              <w:fldChar w:fldCharType="separate"/>
            </w:r>
            <w:r w:rsidR="001F79B9">
              <w:rPr>
                <w:rFonts w:ascii="宋体" w:hAnsi="宋体" w:cs="宋体"/>
                <w:noProof/>
                <w:sz w:val="28"/>
                <w:szCs w:val="28"/>
              </w:rPr>
              <w:t>4</w:t>
            </w:r>
            <w:r>
              <w:rPr>
                <w:rFonts w:ascii="宋体" w:hAnsi="宋体" w:cs="宋体" w:hint="eastAsia"/>
                <w:noProof/>
                <w:sz w:val="28"/>
                <w:szCs w:val="28"/>
              </w:rPr>
              <w:fldChar w:fldCharType="end"/>
            </w:r>
          </w:hyperlink>
        </w:p>
        <w:p w14:paraId="02F3034F" w14:textId="2A1BC47E" w:rsidR="00B11DDD" w:rsidRDefault="00252DDA">
          <w:pPr>
            <w:pStyle w:val="TOC1"/>
            <w:tabs>
              <w:tab w:val="right" w:leader="dot" w:pos="9412"/>
            </w:tabs>
            <w:spacing w:line="440" w:lineRule="exact"/>
            <w:ind w:firstLine="600"/>
            <w:rPr>
              <w:rFonts w:ascii="宋体" w:hAnsi="宋体" w:cs="宋体"/>
              <w:noProof/>
              <w:sz w:val="28"/>
              <w:szCs w:val="28"/>
            </w:rPr>
          </w:pPr>
          <w:hyperlink w:anchor="_Toc17831" w:history="1">
            <w:r>
              <w:rPr>
                <w:rFonts w:ascii="宋体" w:hAnsi="宋体" w:cs="宋体" w:hint="eastAsia"/>
                <w:noProof/>
                <w:sz w:val="28"/>
                <w:szCs w:val="28"/>
              </w:rPr>
              <w:t>第三篇</w:t>
            </w:r>
            <w:r>
              <w:rPr>
                <w:rFonts w:ascii="宋体" w:hAnsi="宋体" w:cs="宋体" w:hint="eastAsia"/>
                <w:noProof/>
                <w:sz w:val="28"/>
                <w:szCs w:val="28"/>
              </w:rPr>
              <w:t xml:space="preserve"> </w:t>
            </w:r>
            <w:r>
              <w:rPr>
                <w:rFonts w:ascii="宋体" w:hAnsi="宋体" w:cs="宋体" w:hint="eastAsia"/>
                <w:noProof/>
                <w:sz w:val="28"/>
                <w:szCs w:val="28"/>
              </w:rPr>
              <w:t>项目商务需求</w:t>
            </w:r>
            <w:r>
              <w:rPr>
                <w:rFonts w:ascii="宋体" w:hAnsi="宋体" w:cs="宋体" w:hint="eastAsia"/>
                <w:noProof/>
                <w:sz w:val="28"/>
                <w:szCs w:val="28"/>
              </w:rPr>
              <w:tab/>
            </w:r>
            <w:r>
              <w:rPr>
                <w:rFonts w:ascii="宋体" w:hAnsi="宋体" w:cs="宋体" w:hint="eastAsia"/>
                <w:noProof/>
                <w:sz w:val="28"/>
                <w:szCs w:val="28"/>
              </w:rPr>
              <w:fldChar w:fldCharType="begin"/>
            </w:r>
            <w:r>
              <w:rPr>
                <w:rFonts w:ascii="宋体" w:hAnsi="宋体" w:cs="宋体" w:hint="eastAsia"/>
                <w:noProof/>
                <w:sz w:val="28"/>
                <w:szCs w:val="28"/>
              </w:rPr>
              <w:instrText xml:space="preserve"> PAGEREF _Toc17831 \h </w:instrText>
            </w:r>
            <w:r>
              <w:rPr>
                <w:rFonts w:ascii="宋体" w:hAnsi="宋体" w:cs="宋体" w:hint="eastAsia"/>
                <w:noProof/>
                <w:sz w:val="28"/>
                <w:szCs w:val="28"/>
              </w:rPr>
            </w:r>
            <w:r>
              <w:rPr>
                <w:rFonts w:ascii="宋体" w:hAnsi="宋体" w:cs="宋体" w:hint="eastAsia"/>
                <w:noProof/>
                <w:sz w:val="28"/>
                <w:szCs w:val="28"/>
              </w:rPr>
              <w:fldChar w:fldCharType="separate"/>
            </w:r>
            <w:r w:rsidR="001F79B9">
              <w:rPr>
                <w:rFonts w:ascii="宋体" w:hAnsi="宋体" w:cs="宋体"/>
                <w:noProof/>
                <w:sz w:val="28"/>
                <w:szCs w:val="28"/>
              </w:rPr>
              <w:t>7</w:t>
            </w:r>
            <w:r>
              <w:rPr>
                <w:rFonts w:ascii="宋体" w:hAnsi="宋体" w:cs="宋体" w:hint="eastAsia"/>
                <w:noProof/>
                <w:sz w:val="28"/>
                <w:szCs w:val="28"/>
              </w:rPr>
              <w:fldChar w:fldCharType="end"/>
            </w:r>
          </w:hyperlink>
        </w:p>
        <w:p w14:paraId="3FD29410" w14:textId="14C6741F" w:rsidR="00B11DDD" w:rsidRDefault="00252DDA">
          <w:pPr>
            <w:pStyle w:val="TOC1"/>
            <w:tabs>
              <w:tab w:val="right" w:leader="dot" w:pos="9412"/>
            </w:tabs>
            <w:spacing w:line="440" w:lineRule="exact"/>
            <w:ind w:firstLine="600"/>
            <w:rPr>
              <w:rFonts w:ascii="宋体" w:hAnsi="宋体" w:cs="宋体"/>
              <w:noProof/>
              <w:sz w:val="28"/>
              <w:szCs w:val="28"/>
            </w:rPr>
          </w:pPr>
          <w:hyperlink w:anchor="_Toc3871" w:history="1">
            <w:r>
              <w:rPr>
                <w:rFonts w:ascii="宋体" w:hAnsi="宋体" w:cs="宋体" w:hint="eastAsia"/>
                <w:noProof/>
                <w:sz w:val="28"/>
                <w:szCs w:val="28"/>
              </w:rPr>
              <w:t>第四篇</w:t>
            </w:r>
            <w:r>
              <w:rPr>
                <w:rFonts w:ascii="宋体" w:hAnsi="宋体" w:cs="宋体" w:hint="eastAsia"/>
                <w:noProof/>
                <w:sz w:val="28"/>
                <w:szCs w:val="28"/>
              </w:rPr>
              <w:t xml:space="preserve">  </w:t>
            </w:r>
            <w:r>
              <w:rPr>
                <w:rFonts w:ascii="宋体" w:hAnsi="宋体" w:cs="宋体" w:hint="eastAsia"/>
                <w:noProof/>
                <w:sz w:val="28"/>
                <w:szCs w:val="28"/>
              </w:rPr>
              <w:t>竞采程序、评标办法、无效报价及采购终止</w:t>
            </w:r>
            <w:r>
              <w:rPr>
                <w:rFonts w:ascii="宋体" w:hAnsi="宋体" w:cs="宋体" w:hint="eastAsia"/>
                <w:noProof/>
                <w:sz w:val="28"/>
                <w:szCs w:val="28"/>
              </w:rPr>
              <w:tab/>
            </w:r>
            <w:r>
              <w:rPr>
                <w:rFonts w:ascii="宋体" w:hAnsi="宋体" w:cs="宋体" w:hint="eastAsia"/>
                <w:noProof/>
                <w:sz w:val="28"/>
                <w:szCs w:val="28"/>
              </w:rPr>
              <w:fldChar w:fldCharType="begin"/>
            </w:r>
            <w:r>
              <w:rPr>
                <w:rFonts w:ascii="宋体" w:hAnsi="宋体" w:cs="宋体" w:hint="eastAsia"/>
                <w:noProof/>
                <w:sz w:val="28"/>
                <w:szCs w:val="28"/>
              </w:rPr>
              <w:instrText xml:space="preserve"> PAGEREF _Toc3871 \h </w:instrText>
            </w:r>
            <w:r>
              <w:rPr>
                <w:rFonts w:ascii="宋体" w:hAnsi="宋体" w:cs="宋体" w:hint="eastAsia"/>
                <w:noProof/>
                <w:sz w:val="28"/>
                <w:szCs w:val="28"/>
              </w:rPr>
            </w:r>
            <w:r>
              <w:rPr>
                <w:rFonts w:ascii="宋体" w:hAnsi="宋体" w:cs="宋体" w:hint="eastAsia"/>
                <w:noProof/>
                <w:sz w:val="28"/>
                <w:szCs w:val="28"/>
              </w:rPr>
              <w:fldChar w:fldCharType="separate"/>
            </w:r>
            <w:r w:rsidR="001F79B9">
              <w:rPr>
                <w:rFonts w:ascii="宋体" w:hAnsi="宋体" w:cs="宋体"/>
                <w:noProof/>
                <w:sz w:val="28"/>
                <w:szCs w:val="28"/>
              </w:rPr>
              <w:t>9</w:t>
            </w:r>
            <w:r>
              <w:rPr>
                <w:rFonts w:ascii="宋体" w:hAnsi="宋体" w:cs="宋体" w:hint="eastAsia"/>
                <w:noProof/>
                <w:sz w:val="28"/>
                <w:szCs w:val="28"/>
              </w:rPr>
              <w:fldChar w:fldCharType="end"/>
            </w:r>
          </w:hyperlink>
        </w:p>
        <w:p w14:paraId="0C8703A8" w14:textId="50E58D28" w:rsidR="00B11DDD" w:rsidRDefault="00252DDA">
          <w:pPr>
            <w:pStyle w:val="TOC1"/>
            <w:tabs>
              <w:tab w:val="right" w:leader="dot" w:pos="9412"/>
            </w:tabs>
            <w:spacing w:line="440" w:lineRule="exact"/>
            <w:ind w:firstLine="600"/>
            <w:rPr>
              <w:rFonts w:ascii="宋体" w:hAnsi="宋体" w:cs="宋体"/>
              <w:noProof/>
              <w:sz w:val="28"/>
              <w:szCs w:val="28"/>
            </w:rPr>
          </w:pPr>
          <w:hyperlink w:anchor="_Toc27714" w:history="1">
            <w:r>
              <w:rPr>
                <w:rFonts w:ascii="宋体" w:hAnsi="宋体" w:cs="宋体" w:hint="eastAsia"/>
                <w:noProof/>
                <w:sz w:val="28"/>
                <w:szCs w:val="28"/>
              </w:rPr>
              <w:t>第五篇</w:t>
            </w:r>
            <w:r>
              <w:rPr>
                <w:rFonts w:ascii="宋体" w:hAnsi="宋体" w:cs="宋体" w:hint="eastAsia"/>
                <w:noProof/>
                <w:sz w:val="28"/>
                <w:szCs w:val="28"/>
              </w:rPr>
              <w:t xml:space="preserve">  </w:t>
            </w:r>
            <w:r>
              <w:rPr>
                <w:rFonts w:ascii="宋体" w:hAnsi="宋体" w:cs="宋体" w:hint="eastAsia"/>
                <w:noProof/>
                <w:sz w:val="28"/>
                <w:szCs w:val="28"/>
              </w:rPr>
              <w:t>供应商须知</w:t>
            </w:r>
            <w:r>
              <w:rPr>
                <w:rFonts w:ascii="宋体" w:hAnsi="宋体" w:cs="宋体" w:hint="eastAsia"/>
                <w:noProof/>
                <w:sz w:val="28"/>
                <w:szCs w:val="28"/>
              </w:rPr>
              <w:tab/>
            </w:r>
            <w:r>
              <w:rPr>
                <w:rFonts w:ascii="宋体" w:hAnsi="宋体" w:cs="宋体" w:hint="eastAsia"/>
                <w:noProof/>
                <w:sz w:val="28"/>
                <w:szCs w:val="28"/>
              </w:rPr>
              <w:fldChar w:fldCharType="begin"/>
            </w:r>
            <w:r>
              <w:rPr>
                <w:rFonts w:ascii="宋体" w:hAnsi="宋体" w:cs="宋体" w:hint="eastAsia"/>
                <w:noProof/>
                <w:sz w:val="28"/>
                <w:szCs w:val="28"/>
              </w:rPr>
              <w:instrText xml:space="preserve"> PAGEREF _Toc27714 \h </w:instrText>
            </w:r>
            <w:r>
              <w:rPr>
                <w:rFonts w:ascii="宋体" w:hAnsi="宋体" w:cs="宋体" w:hint="eastAsia"/>
                <w:noProof/>
                <w:sz w:val="28"/>
                <w:szCs w:val="28"/>
              </w:rPr>
            </w:r>
            <w:r>
              <w:rPr>
                <w:rFonts w:ascii="宋体" w:hAnsi="宋体" w:cs="宋体" w:hint="eastAsia"/>
                <w:noProof/>
                <w:sz w:val="28"/>
                <w:szCs w:val="28"/>
              </w:rPr>
              <w:fldChar w:fldCharType="separate"/>
            </w:r>
            <w:r w:rsidR="001F79B9">
              <w:rPr>
                <w:rFonts w:ascii="宋体" w:hAnsi="宋体" w:cs="宋体"/>
                <w:noProof/>
                <w:sz w:val="28"/>
                <w:szCs w:val="28"/>
              </w:rPr>
              <w:t>14</w:t>
            </w:r>
            <w:r>
              <w:rPr>
                <w:rFonts w:ascii="宋体" w:hAnsi="宋体" w:cs="宋体" w:hint="eastAsia"/>
                <w:noProof/>
                <w:sz w:val="28"/>
                <w:szCs w:val="28"/>
              </w:rPr>
              <w:fldChar w:fldCharType="end"/>
            </w:r>
          </w:hyperlink>
        </w:p>
        <w:p w14:paraId="32A40658" w14:textId="56DF80CC" w:rsidR="00B11DDD" w:rsidRDefault="00252DDA">
          <w:pPr>
            <w:pStyle w:val="TOC1"/>
            <w:tabs>
              <w:tab w:val="right" w:leader="dot" w:pos="9412"/>
            </w:tabs>
            <w:spacing w:line="440" w:lineRule="exact"/>
            <w:ind w:firstLine="600"/>
            <w:rPr>
              <w:rFonts w:ascii="宋体" w:hAnsi="宋体" w:cs="宋体"/>
              <w:noProof/>
              <w:sz w:val="28"/>
              <w:szCs w:val="28"/>
            </w:rPr>
          </w:pPr>
          <w:hyperlink w:anchor="_Toc16006" w:history="1">
            <w:r>
              <w:rPr>
                <w:rFonts w:ascii="宋体" w:hAnsi="宋体" w:cs="宋体" w:hint="eastAsia"/>
                <w:noProof/>
                <w:sz w:val="28"/>
                <w:szCs w:val="28"/>
              </w:rPr>
              <w:t>第六篇</w:t>
            </w:r>
            <w:r>
              <w:rPr>
                <w:rFonts w:ascii="宋体" w:hAnsi="宋体" w:cs="宋体" w:hint="eastAsia"/>
                <w:noProof/>
                <w:sz w:val="28"/>
                <w:szCs w:val="28"/>
              </w:rPr>
              <w:t xml:space="preserve">  </w:t>
            </w:r>
            <w:r>
              <w:rPr>
                <w:rFonts w:ascii="宋体" w:hAnsi="宋体" w:cs="宋体" w:hint="eastAsia"/>
                <w:noProof/>
                <w:sz w:val="28"/>
                <w:szCs w:val="28"/>
              </w:rPr>
              <w:t>网上竞采合同（格式）</w:t>
            </w:r>
            <w:r>
              <w:rPr>
                <w:rFonts w:ascii="宋体" w:hAnsi="宋体" w:cs="宋体" w:hint="eastAsia"/>
                <w:noProof/>
                <w:sz w:val="28"/>
                <w:szCs w:val="28"/>
              </w:rPr>
              <w:tab/>
            </w:r>
            <w:r>
              <w:rPr>
                <w:rFonts w:ascii="宋体" w:hAnsi="宋体" w:cs="宋体" w:hint="eastAsia"/>
                <w:noProof/>
                <w:sz w:val="28"/>
                <w:szCs w:val="28"/>
              </w:rPr>
              <w:fldChar w:fldCharType="begin"/>
            </w:r>
            <w:r>
              <w:rPr>
                <w:rFonts w:ascii="宋体" w:hAnsi="宋体" w:cs="宋体" w:hint="eastAsia"/>
                <w:noProof/>
                <w:sz w:val="28"/>
                <w:szCs w:val="28"/>
              </w:rPr>
              <w:instrText xml:space="preserve"> PAGEREF _Toc16006 \h </w:instrText>
            </w:r>
            <w:r>
              <w:rPr>
                <w:rFonts w:ascii="宋体" w:hAnsi="宋体" w:cs="宋体" w:hint="eastAsia"/>
                <w:noProof/>
                <w:sz w:val="28"/>
                <w:szCs w:val="28"/>
              </w:rPr>
            </w:r>
            <w:r>
              <w:rPr>
                <w:rFonts w:ascii="宋体" w:hAnsi="宋体" w:cs="宋体" w:hint="eastAsia"/>
                <w:noProof/>
                <w:sz w:val="28"/>
                <w:szCs w:val="28"/>
              </w:rPr>
              <w:fldChar w:fldCharType="separate"/>
            </w:r>
            <w:r w:rsidR="001F79B9">
              <w:rPr>
                <w:rFonts w:ascii="宋体" w:hAnsi="宋体" w:cs="宋体"/>
                <w:noProof/>
                <w:sz w:val="28"/>
                <w:szCs w:val="28"/>
              </w:rPr>
              <w:t>16</w:t>
            </w:r>
            <w:r>
              <w:rPr>
                <w:rFonts w:ascii="宋体" w:hAnsi="宋体" w:cs="宋体" w:hint="eastAsia"/>
                <w:noProof/>
                <w:sz w:val="28"/>
                <w:szCs w:val="28"/>
              </w:rPr>
              <w:fldChar w:fldCharType="end"/>
            </w:r>
          </w:hyperlink>
        </w:p>
        <w:p w14:paraId="59942E4A" w14:textId="6E4D070D" w:rsidR="00B11DDD" w:rsidRDefault="00252DDA">
          <w:pPr>
            <w:pStyle w:val="TOC1"/>
            <w:tabs>
              <w:tab w:val="right" w:leader="dot" w:pos="9412"/>
            </w:tabs>
            <w:spacing w:line="440" w:lineRule="exact"/>
            <w:ind w:firstLine="600"/>
            <w:rPr>
              <w:rFonts w:ascii="宋体" w:hAnsi="宋体" w:cs="宋体"/>
              <w:noProof/>
              <w:sz w:val="28"/>
              <w:szCs w:val="28"/>
            </w:rPr>
          </w:pPr>
          <w:hyperlink w:anchor="_Toc12386" w:history="1">
            <w:r>
              <w:rPr>
                <w:rFonts w:ascii="宋体" w:hAnsi="宋体" w:cs="宋体" w:hint="eastAsia"/>
                <w:noProof/>
                <w:sz w:val="28"/>
                <w:szCs w:val="28"/>
              </w:rPr>
              <w:t>第七篇</w:t>
            </w:r>
            <w:r>
              <w:rPr>
                <w:rFonts w:ascii="宋体" w:hAnsi="宋体" w:cs="宋体" w:hint="eastAsia"/>
                <w:noProof/>
                <w:sz w:val="28"/>
                <w:szCs w:val="28"/>
              </w:rPr>
              <w:t xml:space="preserve">  </w:t>
            </w:r>
            <w:r>
              <w:rPr>
                <w:rFonts w:ascii="宋体" w:hAnsi="宋体" w:cs="宋体" w:hint="eastAsia"/>
                <w:noProof/>
                <w:sz w:val="28"/>
                <w:szCs w:val="28"/>
              </w:rPr>
              <w:t>响应文件编制要求</w:t>
            </w:r>
            <w:r>
              <w:rPr>
                <w:rFonts w:ascii="宋体" w:hAnsi="宋体" w:cs="宋体" w:hint="eastAsia"/>
                <w:noProof/>
                <w:sz w:val="28"/>
                <w:szCs w:val="28"/>
              </w:rPr>
              <w:tab/>
            </w:r>
            <w:r>
              <w:rPr>
                <w:rFonts w:ascii="宋体" w:hAnsi="宋体" w:cs="宋体" w:hint="eastAsia"/>
                <w:noProof/>
                <w:sz w:val="28"/>
                <w:szCs w:val="28"/>
              </w:rPr>
              <w:fldChar w:fldCharType="begin"/>
            </w:r>
            <w:r>
              <w:rPr>
                <w:rFonts w:ascii="宋体" w:hAnsi="宋体" w:cs="宋体" w:hint="eastAsia"/>
                <w:noProof/>
                <w:sz w:val="28"/>
                <w:szCs w:val="28"/>
              </w:rPr>
              <w:instrText xml:space="preserve"> PAGEREF _Toc12386 \h </w:instrText>
            </w:r>
            <w:r>
              <w:rPr>
                <w:rFonts w:ascii="宋体" w:hAnsi="宋体" w:cs="宋体" w:hint="eastAsia"/>
                <w:noProof/>
                <w:sz w:val="28"/>
                <w:szCs w:val="28"/>
              </w:rPr>
            </w:r>
            <w:r>
              <w:rPr>
                <w:rFonts w:ascii="宋体" w:hAnsi="宋体" w:cs="宋体" w:hint="eastAsia"/>
                <w:noProof/>
                <w:sz w:val="28"/>
                <w:szCs w:val="28"/>
              </w:rPr>
              <w:fldChar w:fldCharType="separate"/>
            </w:r>
            <w:r w:rsidR="001F79B9">
              <w:rPr>
                <w:rFonts w:ascii="宋体" w:hAnsi="宋体" w:cs="宋体"/>
                <w:noProof/>
                <w:sz w:val="28"/>
                <w:szCs w:val="28"/>
              </w:rPr>
              <w:t>18</w:t>
            </w:r>
            <w:r>
              <w:rPr>
                <w:rFonts w:ascii="宋体" w:hAnsi="宋体" w:cs="宋体" w:hint="eastAsia"/>
                <w:noProof/>
                <w:sz w:val="28"/>
                <w:szCs w:val="28"/>
              </w:rPr>
              <w:fldChar w:fldCharType="end"/>
            </w:r>
          </w:hyperlink>
        </w:p>
        <w:p w14:paraId="24C0C24C" w14:textId="77777777" w:rsidR="00B11DDD" w:rsidRDefault="00252DDA">
          <w:pPr>
            <w:rPr>
              <w:rFonts w:ascii="宋体" w:hAnsi="宋体" w:cs="宋体"/>
              <w:szCs w:val="28"/>
            </w:rPr>
          </w:pPr>
          <w:r>
            <w:rPr>
              <w:rFonts w:ascii="宋体" w:hAnsi="宋体" w:cs="宋体" w:hint="eastAsia"/>
              <w:szCs w:val="28"/>
            </w:rPr>
            <w:fldChar w:fldCharType="end"/>
          </w:r>
        </w:p>
        <w:p w14:paraId="11EAA94A" w14:textId="77777777" w:rsidR="00B11DDD" w:rsidRDefault="00252DDA">
          <w:pPr>
            <w:snapToGrid w:val="0"/>
            <w:spacing w:line="400" w:lineRule="exact"/>
            <w:ind w:firstLineChars="200" w:firstLine="560"/>
            <w:jc w:val="center"/>
            <w:rPr>
              <w:rFonts w:ascii="宋体" w:hAnsi="宋体" w:cs="宋体"/>
              <w:szCs w:val="28"/>
            </w:rPr>
          </w:pPr>
        </w:p>
      </w:sdtContent>
    </w:sdt>
    <w:p w14:paraId="726D40E4" w14:textId="77777777" w:rsidR="00B11DDD" w:rsidRDefault="00B11DDD">
      <w:pPr>
        <w:snapToGrid w:val="0"/>
        <w:spacing w:line="600" w:lineRule="exact"/>
        <w:ind w:firstLine="723"/>
        <w:rPr>
          <w:rFonts w:ascii="宋体" w:hAnsi="宋体" w:cs="宋体"/>
          <w:szCs w:val="28"/>
        </w:rPr>
      </w:pPr>
    </w:p>
    <w:p w14:paraId="645F4FD4" w14:textId="77777777" w:rsidR="00B11DDD" w:rsidRDefault="00252DDA">
      <w:pPr>
        <w:ind w:firstLine="723"/>
        <w:rPr>
          <w:rFonts w:ascii="宋体" w:hAnsi="宋体" w:cs="宋体"/>
          <w:szCs w:val="28"/>
        </w:rPr>
      </w:pPr>
      <w:r>
        <w:rPr>
          <w:rFonts w:ascii="宋体" w:hAnsi="宋体" w:cs="宋体" w:hint="eastAsia"/>
          <w:szCs w:val="28"/>
        </w:rPr>
        <w:br w:type="page"/>
      </w:r>
    </w:p>
    <w:p w14:paraId="37867286" w14:textId="77777777" w:rsidR="00B11DDD" w:rsidRPr="006F7EF2" w:rsidRDefault="00252DDA">
      <w:pPr>
        <w:spacing w:line="600" w:lineRule="exact"/>
        <w:ind w:firstLine="723"/>
        <w:jc w:val="center"/>
        <w:outlineLvl w:val="0"/>
        <w:rPr>
          <w:rFonts w:ascii="方正大标宋_GBK" w:eastAsia="方正大标宋_GBK" w:hAnsi="宋体" w:cs="宋体" w:hint="eastAsia"/>
          <w:b/>
          <w:bCs/>
          <w:color w:val="FF0000"/>
          <w:szCs w:val="28"/>
        </w:rPr>
      </w:pPr>
      <w:bookmarkStart w:id="7" w:name="_Toc17509"/>
      <w:bookmarkStart w:id="8" w:name="_Toc22206"/>
      <w:bookmarkEnd w:id="7"/>
      <w:r w:rsidRPr="006F7EF2">
        <w:rPr>
          <w:rFonts w:ascii="方正大标宋_GBK" w:eastAsia="方正大标宋_GBK" w:hAnsi="宋体" w:cs="宋体" w:hint="eastAsia"/>
          <w:b/>
          <w:bCs/>
          <w:szCs w:val="28"/>
        </w:rPr>
        <w:lastRenderedPageBreak/>
        <w:t>第一篇</w:t>
      </w:r>
      <w:r w:rsidRPr="006F7EF2">
        <w:rPr>
          <w:rFonts w:ascii="方正大标宋_GBK" w:eastAsia="方正大标宋_GBK" w:hAnsi="宋体" w:cs="宋体" w:hint="eastAsia"/>
          <w:b/>
          <w:bCs/>
          <w:szCs w:val="28"/>
        </w:rPr>
        <w:t xml:space="preserve">  </w:t>
      </w:r>
      <w:r w:rsidRPr="006F7EF2">
        <w:rPr>
          <w:rFonts w:ascii="方正大标宋_GBK" w:eastAsia="方正大标宋_GBK" w:hAnsi="宋体" w:cs="宋体" w:hint="eastAsia"/>
          <w:b/>
          <w:bCs/>
          <w:szCs w:val="28"/>
        </w:rPr>
        <w:t>竞采邀请书</w:t>
      </w:r>
      <w:bookmarkEnd w:id="8"/>
    </w:p>
    <w:p w14:paraId="3BE457D8"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重庆市经贸中等专业学校拟对</w:t>
      </w:r>
      <w:r>
        <w:rPr>
          <w:rFonts w:ascii="宋体" w:hAnsi="宋体" w:cs="宋体" w:hint="eastAsia"/>
          <w:szCs w:val="28"/>
          <w:u w:val="single"/>
        </w:rPr>
        <w:t xml:space="preserve"> 2024</w:t>
      </w:r>
      <w:r>
        <w:rPr>
          <w:rFonts w:ascii="宋体" w:hAnsi="宋体" w:cs="宋体" w:hint="eastAsia"/>
          <w:szCs w:val="28"/>
          <w:u w:val="single"/>
        </w:rPr>
        <w:t>级新生床上用品采购</w:t>
      </w:r>
      <w:r>
        <w:rPr>
          <w:rFonts w:ascii="宋体" w:hAnsi="宋体" w:cs="宋体" w:hint="eastAsia"/>
          <w:szCs w:val="28"/>
          <w:u w:val="single"/>
        </w:rPr>
        <w:t xml:space="preserve">  </w:t>
      </w:r>
      <w:r>
        <w:rPr>
          <w:rFonts w:ascii="宋体" w:hAnsi="宋体" w:cs="宋体" w:hint="eastAsia"/>
          <w:szCs w:val="28"/>
        </w:rPr>
        <w:t>项目进行线下竞采采购。欢迎有资格的供应商前来参与线下竞采。</w:t>
      </w:r>
    </w:p>
    <w:p w14:paraId="420AD927" w14:textId="77777777" w:rsidR="00B11DDD" w:rsidRDefault="00252DDA">
      <w:pPr>
        <w:pStyle w:val="2"/>
        <w:spacing w:before="0" w:after="0" w:line="400" w:lineRule="exact"/>
        <w:ind w:firstLine="562"/>
        <w:rPr>
          <w:rFonts w:ascii="宋体" w:eastAsia="宋体" w:hAnsi="宋体" w:cs="宋体"/>
          <w:b w:val="0"/>
          <w:sz w:val="28"/>
          <w:szCs w:val="28"/>
        </w:rPr>
      </w:pPr>
      <w:bookmarkStart w:id="9" w:name="_Toc9948"/>
      <w:bookmarkStart w:id="10" w:name="_Toc13857"/>
      <w:bookmarkEnd w:id="9"/>
      <w:r>
        <w:rPr>
          <w:rFonts w:ascii="宋体" w:eastAsia="宋体" w:hAnsi="宋体" w:cs="宋体" w:hint="eastAsia"/>
          <w:b w:val="0"/>
          <w:sz w:val="28"/>
          <w:szCs w:val="28"/>
        </w:rPr>
        <w:t>一、采购项目内容</w:t>
      </w:r>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1656"/>
        <w:gridCol w:w="1656"/>
        <w:gridCol w:w="1504"/>
        <w:gridCol w:w="1929"/>
      </w:tblGrid>
      <w:tr w:rsidR="00B11DDD" w14:paraId="037F1AAA" w14:textId="77777777">
        <w:trPr>
          <w:trHeight w:val="489"/>
          <w:jc w:val="center"/>
        </w:trPr>
        <w:tc>
          <w:tcPr>
            <w:tcW w:w="1497" w:type="pct"/>
            <w:tcBorders>
              <w:top w:val="single" w:sz="4" w:space="0" w:color="auto"/>
              <w:left w:val="single" w:sz="4" w:space="0" w:color="auto"/>
              <w:right w:val="single" w:sz="4" w:space="0" w:color="auto"/>
            </w:tcBorders>
            <w:vAlign w:val="center"/>
          </w:tcPr>
          <w:p w14:paraId="35398549" w14:textId="77777777" w:rsidR="00B11DDD" w:rsidRDefault="00252DDA">
            <w:pPr>
              <w:widowControl/>
              <w:spacing w:line="400" w:lineRule="exact"/>
              <w:ind w:firstLineChars="400" w:firstLine="1120"/>
              <w:rPr>
                <w:rFonts w:ascii="宋体" w:hAnsi="宋体" w:cs="宋体"/>
                <w:kern w:val="0"/>
                <w:szCs w:val="28"/>
              </w:rPr>
            </w:pPr>
            <w:r>
              <w:rPr>
                <w:rFonts w:ascii="宋体" w:hAnsi="宋体" w:cs="宋体" w:hint="eastAsia"/>
                <w:kern w:val="0"/>
                <w:szCs w:val="28"/>
              </w:rPr>
              <w:t>项目名称</w:t>
            </w:r>
          </w:p>
        </w:tc>
        <w:tc>
          <w:tcPr>
            <w:tcW w:w="860" w:type="pct"/>
            <w:tcBorders>
              <w:top w:val="single" w:sz="4" w:space="0" w:color="auto"/>
              <w:left w:val="single" w:sz="4" w:space="0" w:color="auto"/>
              <w:right w:val="single" w:sz="4" w:space="0" w:color="auto"/>
            </w:tcBorders>
          </w:tcPr>
          <w:p w14:paraId="7ABB0C5F" w14:textId="77777777" w:rsidR="00B11DDD" w:rsidRDefault="00252DDA">
            <w:pPr>
              <w:widowControl/>
              <w:spacing w:line="400" w:lineRule="exact"/>
              <w:jc w:val="center"/>
              <w:rPr>
                <w:rFonts w:ascii="宋体" w:hAnsi="宋体" w:cs="宋体"/>
                <w:kern w:val="0"/>
                <w:szCs w:val="28"/>
              </w:rPr>
            </w:pPr>
            <w:r>
              <w:rPr>
                <w:rFonts w:ascii="宋体" w:hAnsi="宋体" w:cs="宋体" w:hint="eastAsia"/>
                <w:kern w:val="0"/>
                <w:szCs w:val="28"/>
              </w:rPr>
              <w:t>数量</w:t>
            </w:r>
          </w:p>
        </w:tc>
        <w:tc>
          <w:tcPr>
            <w:tcW w:w="860" w:type="pct"/>
            <w:tcBorders>
              <w:top w:val="single" w:sz="4" w:space="0" w:color="auto"/>
              <w:left w:val="single" w:sz="4" w:space="0" w:color="auto"/>
              <w:right w:val="single" w:sz="4" w:space="0" w:color="auto"/>
            </w:tcBorders>
            <w:vAlign w:val="center"/>
          </w:tcPr>
          <w:p w14:paraId="74D683F5" w14:textId="77777777" w:rsidR="00B11DDD" w:rsidRDefault="00252DDA">
            <w:pPr>
              <w:widowControl/>
              <w:spacing w:line="400" w:lineRule="exact"/>
              <w:jc w:val="center"/>
              <w:rPr>
                <w:rFonts w:ascii="宋体" w:hAnsi="宋体" w:cs="宋体"/>
                <w:kern w:val="0"/>
                <w:szCs w:val="28"/>
              </w:rPr>
            </w:pPr>
            <w:r>
              <w:rPr>
                <w:rFonts w:ascii="宋体" w:hAnsi="宋体" w:cs="宋体" w:hint="eastAsia"/>
                <w:kern w:val="0"/>
                <w:szCs w:val="28"/>
              </w:rPr>
              <w:t>最高限价（元）</w:t>
            </w:r>
          </w:p>
        </w:tc>
        <w:tc>
          <w:tcPr>
            <w:tcW w:w="781" w:type="pct"/>
            <w:tcBorders>
              <w:top w:val="single" w:sz="4" w:space="0" w:color="auto"/>
              <w:left w:val="single" w:sz="4" w:space="0" w:color="auto"/>
              <w:right w:val="single" w:sz="4" w:space="0" w:color="auto"/>
            </w:tcBorders>
            <w:vAlign w:val="center"/>
          </w:tcPr>
          <w:p w14:paraId="64913A20" w14:textId="77777777" w:rsidR="00B11DDD" w:rsidRDefault="00252DDA">
            <w:pPr>
              <w:spacing w:line="400" w:lineRule="exact"/>
              <w:jc w:val="center"/>
              <w:rPr>
                <w:rFonts w:ascii="宋体" w:hAnsi="宋体" w:cs="宋体"/>
                <w:kern w:val="0"/>
                <w:szCs w:val="28"/>
              </w:rPr>
            </w:pPr>
            <w:r>
              <w:rPr>
                <w:rFonts w:ascii="宋体" w:hAnsi="宋体" w:cs="宋体" w:hint="eastAsia"/>
                <w:kern w:val="0"/>
                <w:szCs w:val="28"/>
              </w:rPr>
              <w:t>资金来源</w:t>
            </w:r>
          </w:p>
        </w:tc>
        <w:tc>
          <w:tcPr>
            <w:tcW w:w="1002" w:type="pct"/>
            <w:tcBorders>
              <w:top w:val="single" w:sz="4" w:space="0" w:color="auto"/>
              <w:left w:val="single" w:sz="4" w:space="0" w:color="auto"/>
              <w:right w:val="single" w:sz="4" w:space="0" w:color="auto"/>
            </w:tcBorders>
            <w:vAlign w:val="center"/>
          </w:tcPr>
          <w:p w14:paraId="326FBBA9" w14:textId="77777777" w:rsidR="00B11DDD" w:rsidRDefault="00252DDA">
            <w:pPr>
              <w:spacing w:line="400" w:lineRule="exact"/>
              <w:jc w:val="center"/>
              <w:rPr>
                <w:rFonts w:ascii="宋体" w:hAnsi="宋体" w:cs="宋体"/>
                <w:kern w:val="0"/>
                <w:szCs w:val="28"/>
              </w:rPr>
            </w:pPr>
            <w:r>
              <w:rPr>
                <w:rFonts w:ascii="宋体" w:hAnsi="宋体" w:cs="宋体" w:hint="eastAsia"/>
                <w:kern w:val="0"/>
                <w:szCs w:val="28"/>
              </w:rPr>
              <w:t>成交供应商数量（名）</w:t>
            </w:r>
          </w:p>
        </w:tc>
      </w:tr>
      <w:tr w:rsidR="00B11DDD" w14:paraId="6ECAD2F1" w14:textId="77777777">
        <w:trPr>
          <w:trHeight w:val="741"/>
          <w:jc w:val="center"/>
        </w:trPr>
        <w:tc>
          <w:tcPr>
            <w:tcW w:w="1497" w:type="pct"/>
            <w:tcBorders>
              <w:top w:val="single" w:sz="4" w:space="0" w:color="auto"/>
              <w:left w:val="single" w:sz="4" w:space="0" w:color="auto"/>
              <w:right w:val="single" w:sz="4" w:space="0" w:color="auto"/>
            </w:tcBorders>
            <w:vAlign w:val="center"/>
          </w:tcPr>
          <w:p w14:paraId="3E2E9E2F" w14:textId="77777777" w:rsidR="00B11DDD" w:rsidRDefault="00252DDA">
            <w:pPr>
              <w:widowControl/>
              <w:spacing w:line="400" w:lineRule="exact"/>
              <w:jc w:val="center"/>
              <w:rPr>
                <w:rFonts w:ascii="宋体" w:hAnsi="宋体" w:cs="宋体"/>
                <w:szCs w:val="28"/>
              </w:rPr>
            </w:pPr>
            <w:r>
              <w:rPr>
                <w:rFonts w:ascii="宋体" w:hAnsi="宋体" w:cs="宋体" w:hint="eastAsia"/>
                <w:szCs w:val="28"/>
              </w:rPr>
              <w:t>学生床上用品采购</w:t>
            </w:r>
          </w:p>
          <w:p w14:paraId="1D775448" w14:textId="77777777" w:rsidR="00B11DDD" w:rsidRDefault="00252DDA">
            <w:pPr>
              <w:pStyle w:val="a0"/>
              <w:jc w:val="center"/>
            </w:pPr>
            <w:r>
              <w:rPr>
                <w:rFonts w:hint="eastAsia"/>
              </w:rPr>
              <w:t>（六件套）</w:t>
            </w:r>
          </w:p>
        </w:tc>
        <w:tc>
          <w:tcPr>
            <w:tcW w:w="860" w:type="pct"/>
            <w:tcBorders>
              <w:top w:val="single" w:sz="4" w:space="0" w:color="auto"/>
              <w:left w:val="single" w:sz="4" w:space="0" w:color="auto"/>
              <w:right w:val="single" w:sz="4" w:space="0" w:color="auto"/>
            </w:tcBorders>
            <w:vAlign w:val="center"/>
          </w:tcPr>
          <w:p w14:paraId="05E91485" w14:textId="77777777" w:rsidR="00B11DDD" w:rsidRDefault="00252DDA">
            <w:pPr>
              <w:widowControl/>
              <w:spacing w:line="400" w:lineRule="exact"/>
              <w:jc w:val="center"/>
              <w:rPr>
                <w:rFonts w:ascii="宋体" w:hAnsi="宋体" w:cs="宋体"/>
                <w:szCs w:val="28"/>
              </w:rPr>
            </w:pPr>
            <w:r>
              <w:rPr>
                <w:rFonts w:ascii="宋体" w:hAnsi="宋体" w:cs="宋体" w:hint="eastAsia"/>
                <w:szCs w:val="28"/>
              </w:rPr>
              <w:t>2200</w:t>
            </w:r>
          </w:p>
        </w:tc>
        <w:tc>
          <w:tcPr>
            <w:tcW w:w="860" w:type="pct"/>
            <w:tcBorders>
              <w:top w:val="single" w:sz="4" w:space="0" w:color="auto"/>
              <w:left w:val="single" w:sz="4" w:space="0" w:color="auto"/>
              <w:right w:val="single" w:sz="4" w:space="0" w:color="auto"/>
            </w:tcBorders>
            <w:vAlign w:val="center"/>
          </w:tcPr>
          <w:p w14:paraId="59C4D4EF" w14:textId="77777777" w:rsidR="00B11DDD" w:rsidRDefault="00252DDA">
            <w:pPr>
              <w:widowControl/>
              <w:spacing w:line="400" w:lineRule="exact"/>
              <w:jc w:val="center"/>
              <w:rPr>
                <w:rFonts w:ascii="宋体" w:hAnsi="宋体" w:cs="宋体"/>
                <w:color w:val="000000"/>
                <w:kern w:val="0"/>
                <w:szCs w:val="28"/>
              </w:rPr>
            </w:pPr>
            <w:r>
              <w:rPr>
                <w:rFonts w:ascii="宋体" w:hAnsi="宋体" w:cs="宋体" w:hint="eastAsia"/>
                <w:szCs w:val="28"/>
              </w:rPr>
              <w:t xml:space="preserve">440000 </w:t>
            </w:r>
          </w:p>
        </w:tc>
        <w:tc>
          <w:tcPr>
            <w:tcW w:w="781" w:type="pct"/>
            <w:tcBorders>
              <w:top w:val="single" w:sz="4" w:space="0" w:color="auto"/>
              <w:left w:val="single" w:sz="4" w:space="0" w:color="auto"/>
              <w:right w:val="single" w:sz="4" w:space="0" w:color="auto"/>
            </w:tcBorders>
            <w:vAlign w:val="center"/>
          </w:tcPr>
          <w:p w14:paraId="6F29AB84" w14:textId="77777777" w:rsidR="00B11DDD" w:rsidRDefault="00252DDA">
            <w:pPr>
              <w:widowControl/>
              <w:spacing w:line="400" w:lineRule="exact"/>
              <w:jc w:val="center"/>
              <w:rPr>
                <w:rFonts w:ascii="宋体" w:hAnsi="宋体" w:cs="宋体"/>
                <w:color w:val="000000"/>
                <w:kern w:val="0"/>
                <w:szCs w:val="28"/>
              </w:rPr>
            </w:pPr>
            <w:r>
              <w:rPr>
                <w:rFonts w:ascii="宋体" w:hAnsi="宋体" w:cs="宋体" w:hint="eastAsia"/>
                <w:color w:val="000000"/>
                <w:kern w:val="0"/>
                <w:szCs w:val="28"/>
              </w:rPr>
              <w:t>财政资金</w:t>
            </w:r>
          </w:p>
        </w:tc>
        <w:tc>
          <w:tcPr>
            <w:tcW w:w="1002" w:type="pct"/>
            <w:tcBorders>
              <w:top w:val="single" w:sz="4" w:space="0" w:color="auto"/>
              <w:left w:val="single" w:sz="4" w:space="0" w:color="auto"/>
              <w:right w:val="single" w:sz="4" w:space="0" w:color="auto"/>
            </w:tcBorders>
            <w:vAlign w:val="center"/>
          </w:tcPr>
          <w:p w14:paraId="2CA5C6DD" w14:textId="77777777" w:rsidR="00B11DDD" w:rsidRDefault="00252DDA">
            <w:pPr>
              <w:widowControl/>
              <w:spacing w:line="400" w:lineRule="exact"/>
              <w:jc w:val="center"/>
              <w:rPr>
                <w:rFonts w:ascii="宋体" w:hAnsi="宋体" w:cs="宋体"/>
                <w:color w:val="000000"/>
                <w:kern w:val="0"/>
                <w:szCs w:val="28"/>
              </w:rPr>
            </w:pPr>
            <w:r>
              <w:rPr>
                <w:rFonts w:ascii="宋体" w:hAnsi="宋体" w:cs="宋体" w:hint="eastAsia"/>
                <w:color w:val="000000"/>
                <w:kern w:val="0"/>
                <w:szCs w:val="28"/>
              </w:rPr>
              <w:t>1</w:t>
            </w:r>
          </w:p>
        </w:tc>
      </w:tr>
    </w:tbl>
    <w:p w14:paraId="760B4C67" w14:textId="77777777" w:rsidR="00B11DDD" w:rsidRDefault="00252DDA">
      <w:pPr>
        <w:pStyle w:val="2"/>
        <w:spacing w:before="0" w:after="0" w:line="400" w:lineRule="exact"/>
        <w:ind w:firstLine="562"/>
        <w:rPr>
          <w:rFonts w:ascii="宋体" w:eastAsia="宋体" w:hAnsi="宋体" w:cs="宋体"/>
          <w:b w:val="0"/>
          <w:sz w:val="28"/>
          <w:szCs w:val="28"/>
        </w:rPr>
      </w:pPr>
      <w:bookmarkStart w:id="11" w:name="_Toc10833"/>
      <w:bookmarkStart w:id="12" w:name="_Toc1602"/>
      <w:bookmarkEnd w:id="11"/>
      <w:r>
        <w:rPr>
          <w:rFonts w:ascii="宋体" w:eastAsia="宋体" w:hAnsi="宋体" w:cs="宋体" w:hint="eastAsia"/>
          <w:b w:val="0"/>
          <w:sz w:val="28"/>
          <w:szCs w:val="28"/>
        </w:rPr>
        <w:t>二、资金来源</w:t>
      </w:r>
      <w:bookmarkEnd w:id="12"/>
    </w:p>
    <w:p w14:paraId="2A7EF824" w14:textId="77777777" w:rsidR="00B11DDD" w:rsidRDefault="00252DDA">
      <w:pPr>
        <w:spacing w:line="400" w:lineRule="exact"/>
        <w:ind w:firstLineChars="200" w:firstLine="560"/>
        <w:rPr>
          <w:rFonts w:ascii="宋体" w:hAnsi="宋体" w:cs="宋体"/>
          <w:szCs w:val="28"/>
          <w:highlight w:val="yellow"/>
        </w:rPr>
      </w:pPr>
      <w:r>
        <w:rPr>
          <w:rFonts w:ascii="宋体" w:hAnsi="宋体" w:cs="宋体" w:hint="eastAsia"/>
          <w:color w:val="000000"/>
          <w:kern w:val="0"/>
          <w:szCs w:val="28"/>
        </w:rPr>
        <w:t>财政资金</w:t>
      </w:r>
      <w:r>
        <w:rPr>
          <w:rFonts w:ascii="宋体" w:hAnsi="宋体" w:cs="宋体" w:hint="eastAsia"/>
          <w:szCs w:val="28"/>
        </w:rPr>
        <w:t>。</w:t>
      </w:r>
    </w:p>
    <w:p w14:paraId="64024622" w14:textId="77777777" w:rsidR="00B11DDD" w:rsidRDefault="00252DDA">
      <w:pPr>
        <w:pStyle w:val="2"/>
        <w:spacing w:before="0" w:after="0" w:line="400" w:lineRule="exact"/>
        <w:ind w:firstLine="562"/>
        <w:rPr>
          <w:rFonts w:ascii="宋体" w:eastAsia="宋体" w:hAnsi="宋体" w:cs="宋体"/>
          <w:b w:val="0"/>
          <w:sz w:val="28"/>
          <w:szCs w:val="28"/>
        </w:rPr>
      </w:pPr>
      <w:bookmarkStart w:id="13" w:name="_Toc6550"/>
      <w:bookmarkStart w:id="14" w:name="_Toc4719"/>
      <w:bookmarkEnd w:id="13"/>
      <w:r>
        <w:rPr>
          <w:rFonts w:ascii="宋体" w:eastAsia="宋体" w:hAnsi="宋体" w:cs="宋体" w:hint="eastAsia"/>
          <w:b w:val="0"/>
          <w:sz w:val="28"/>
          <w:szCs w:val="28"/>
        </w:rPr>
        <w:t>三、采购资格条件</w:t>
      </w:r>
      <w:bookmarkEnd w:id="14"/>
    </w:p>
    <w:p w14:paraId="46496403" w14:textId="77777777" w:rsidR="00B11DDD" w:rsidRDefault="00252DDA">
      <w:pPr>
        <w:tabs>
          <w:tab w:val="left" w:pos="6065"/>
        </w:tabs>
        <w:spacing w:line="400" w:lineRule="exact"/>
        <w:ind w:firstLineChars="200" w:firstLine="560"/>
        <w:rPr>
          <w:rFonts w:ascii="宋体" w:hAnsi="宋体" w:cs="宋体"/>
          <w:szCs w:val="28"/>
        </w:rPr>
      </w:pPr>
      <w:r>
        <w:rPr>
          <w:rFonts w:ascii="宋体" w:hAnsi="宋体" w:cs="宋体" w:hint="eastAsia"/>
          <w:szCs w:val="28"/>
        </w:rPr>
        <w:t>（一）基本条件</w:t>
      </w:r>
      <w:r>
        <w:rPr>
          <w:rFonts w:ascii="宋体" w:hAnsi="宋体" w:cs="宋体" w:hint="eastAsia"/>
          <w:szCs w:val="28"/>
        </w:rPr>
        <w:tab/>
      </w:r>
    </w:p>
    <w:p w14:paraId="088EA2E1"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满足《中华人民共和国政府采购法》第二十二条规定：</w:t>
      </w:r>
    </w:p>
    <w:p w14:paraId="630B58C5"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1.</w:t>
      </w:r>
      <w:r>
        <w:rPr>
          <w:rFonts w:ascii="宋体" w:hAnsi="宋体" w:cs="宋体" w:hint="eastAsia"/>
          <w:szCs w:val="28"/>
        </w:rPr>
        <w:t>具有独立承担民事责任的能力；</w:t>
      </w:r>
    </w:p>
    <w:p w14:paraId="45595EE6"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2.</w:t>
      </w:r>
      <w:r>
        <w:rPr>
          <w:rFonts w:ascii="宋体" w:hAnsi="宋体" w:cs="宋体" w:hint="eastAsia"/>
          <w:szCs w:val="28"/>
        </w:rPr>
        <w:t>具有良好的商业信誉和健全的财务会计制度；</w:t>
      </w:r>
    </w:p>
    <w:p w14:paraId="109A7586"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3.</w:t>
      </w:r>
      <w:r>
        <w:rPr>
          <w:rFonts w:ascii="宋体" w:hAnsi="宋体" w:cs="宋体" w:hint="eastAsia"/>
          <w:szCs w:val="28"/>
        </w:rPr>
        <w:t>具有履行合同所必需的设备和专业技术能力；</w:t>
      </w:r>
    </w:p>
    <w:p w14:paraId="109B529A"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4.</w:t>
      </w:r>
      <w:r>
        <w:rPr>
          <w:rFonts w:ascii="宋体" w:hAnsi="宋体" w:cs="宋体" w:hint="eastAsia"/>
          <w:szCs w:val="28"/>
        </w:rPr>
        <w:t>有依法缴纳税收和社会保障资金的良好记录；</w:t>
      </w:r>
    </w:p>
    <w:p w14:paraId="31BC84E9"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5.</w:t>
      </w:r>
      <w:r>
        <w:rPr>
          <w:rFonts w:ascii="宋体" w:hAnsi="宋体" w:cs="宋体" w:hint="eastAsia"/>
          <w:szCs w:val="28"/>
        </w:rPr>
        <w:t>参加政府采购活动前三年内，在经营活动中没有重大违法记录；</w:t>
      </w:r>
    </w:p>
    <w:p w14:paraId="2843A381"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6.</w:t>
      </w:r>
      <w:r>
        <w:rPr>
          <w:rFonts w:ascii="宋体" w:hAnsi="宋体" w:cs="宋体" w:hint="eastAsia"/>
          <w:szCs w:val="28"/>
        </w:rPr>
        <w:t>法律、行政法规规定的其他条件。</w:t>
      </w:r>
    </w:p>
    <w:p w14:paraId="45E462EE"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（二）特定资格条件</w:t>
      </w:r>
    </w:p>
    <w:p w14:paraId="65B420D8" w14:textId="77777777" w:rsidR="00B11DDD" w:rsidRDefault="00252DDA">
      <w:pPr>
        <w:spacing w:line="400" w:lineRule="exact"/>
        <w:ind w:firstLineChars="200" w:firstLine="560"/>
        <w:rPr>
          <w:rFonts w:ascii="宋体" w:hAnsi="宋体" w:cs="宋体"/>
          <w:szCs w:val="28"/>
        </w:rPr>
      </w:pPr>
      <w:bookmarkStart w:id="15" w:name="_Toc12359"/>
      <w:bookmarkStart w:id="16" w:name="_Toc25068"/>
      <w:bookmarkEnd w:id="15"/>
      <w:r>
        <w:rPr>
          <w:rFonts w:ascii="宋体" w:hAnsi="宋体" w:cs="宋体" w:hint="eastAsia"/>
          <w:szCs w:val="28"/>
        </w:rPr>
        <w:t>无。</w:t>
      </w:r>
    </w:p>
    <w:p w14:paraId="4A5CFD3F" w14:textId="77777777" w:rsidR="00B11DDD" w:rsidRDefault="00252DDA">
      <w:pPr>
        <w:spacing w:line="400" w:lineRule="exact"/>
        <w:ind w:firstLine="562"/>
        <w:outlineLvl w:val="1"/>
        <w:rPr>
          <w:rFonts w:ascii="宋体" w:hAnsi="宋体" w:cs="宋体"/>
          <w:szCs w:val="28"/>
        </w:rPr>
      </w:pPr>
      <w:r>
        <w:rPr>
          <w:rFonts w:ascii="宋体" w:hAnsi="宋体" w:cs="宋体" w:hint="eastAsia"/>
          <w:szCs w:val="28"/>
        </w:rPr>
        <w:t>四、</w:t>
      </w:r>
      <w:proofErr w:type="gramStart"/>
      <w:r>
        <w:rPr>
          <w:rFonts w:ascii="宋体" w:hAnsi="宋体" w:cs="宋体" w:hint="eastAsia"/>
          <w:szCs w:val="28"/>
        </w:rPr>
        <w:t>竞采有关</w:t>
      </w:r>
      <w:proofErr w:type="gramEnd"/>
      <w:r>
        <w:rPr>
          <w:rFonts w:ascii="宋体" w:hAnsi="宋体" w:cs="宋体" w:hint="eastAsia"/>
          <w:szCs w:val="28"/>
        </w:rPr>
        <w:t>说明</w:t>
      </w:r>
      <w:bookmarkEnd w:id="16"/>
    </w:p>
    <w:p w14:paraId="6C6C409C" w14:textId="77777777" w:rsidR="00B11DDD" w:rsidRDefault="00252DDA">
      <w:pPr>
        <w:snapToGrid w:val="0"/>
        <w:spacing w:line="400" w:lineRule="exact"/>
        <w:ind w:firstLine="562"/>
        <w:outlineLvl w:val="1"/>
        <w:rPr>
          <w:rFonts w:ascii="宋体" w:hAnsi="宋体" w:cs="宋体"/>
          <w:szCs w:val="28"/>
        </w:rPr>
      </w:pPr>
      <w:bookmarkStart w:id="17" w:name="_Toc2663"/>
      <w:bookmarkStart w:id="18" w:name="_Toc6744"/>
      <w:bookmarkEnd w:id="17"/>
      <w:r>
        <w:rPr>
          <w:rFonts w:ascii="宋体" w:hAnsi="宋体" w:cs="宋体" w:hint="eastAsia"/>
          <w:szCs w:val="28"/>
        </w:rPr>
        <w:t>本次项目的报名费</w:t>
      </w:r>
      <w:r>
        <w:rPr>
          <w:rFonts w:ascii="宋体" w:hAnsi="宋体" w:cs="宋体" w:hint="eastAsia"/>
          <w:szCs w:val="28"/>
        </w:rPr>
        <w:t>300</w:t>
      </w:r>
      <w:r>
        <w:rPr>
          <w:rFonts w:ascii="宋体" w:hAnsi="宋体" w:cs="宋体" w:hint="eastAsia"/>
          <w:szCs w:val="28"/>
        </w:rPr>
        <w:t>元，无论中标与否不予退还；本项目的投标保证金为人民币</w:t>
      </w:r>
      <w:r>
        <w:rPr>
          <w:rFonts w:ascii="宋体" w:hAnsi="宋体" w:cs="宋体" w:hint="eastAsia"/>
          <w:szCs w:val="28"/>
        </w:rPr>
        <w:t>1</w:t>
      </w:r>
      <w:r>
        <w:rPr>
          <w:rFonts w:ascii="宋体" w:hAnsi="宋体" w:cs="宋体" w:hint="eastAsia"/>
          <w:szCs w:val="28"/>
        </w:rPr>
        <w:t>万元，于开标前</w:t>
      </w:r>
      <w:r>
        <w:rPr>
          <w:rFonts w:ascii="宋体" w:hAnsi="宋体" w:cs="宋体" w:hint="eastAsia"/>
          <w:szCs w:val="28"/>
        </w:rPr>
        <w:t>30</w:t>
      </w:r>
      <w:r>
        <w:rPr>
          <w:rFonts w:ascii="宋体" w:hAnsi="宋体" w:cs="宋体" w:hint="eastAsia"/>
          <w:szCs w:val="28"/>
        </w:rPr>
        <w:t>分钟交到教学楼底楼收费大厅（微信、现金、转账均可）；</w:t>
      </w:r>
      <w:r>
        <w:rPr>
          <w:rFonts w:ascii="宋体" w:hAnsi="宋体" w:cs="宋体"/>
          <w:szCs w:val="28"/>
        </w:rPr>
        <w:t>未中标者通过银行转账</w:t>
      </w:r>
      <w:r>
        <w:rPr>
          <w:rFonts w:ascii="宋体" w:hAnsi="宋体" w:cs="宋体"/>
          <w:szCs w:val="28"/>
        </w:rPr>
        <w:t>7</w:t>
      </w:r>
      <w:r>
        <w:rPr>
          <w:rFonts w:ascii="宋体" w:hAnsi="宋体" w:cs="宋体"/>
          <w:szCs w:val="28"/>
        </w:rPr>
        <w:t>日内无息退还，中标者转为履约保证金。</w:t>
      </w:r>
      <w:r>
        <w:rPr>
          <w:rFonts w:ascii="宋体" w:hAnsi="宋体" w:cs="宋体"/>
          <w:b/>
          <w:bCs/>
          <w:szCs w:val="28"/>
        </w:rPr>
        <w:t>开标时单独提交纸质的转账电子回单或学校开出的发票，可以复印件，以证明缴纳保证金</w:t>
      </w:r>
      <w:r>
        <w:rPr>
          <w:rFonts w:ascii="宋体" w:hAnsi="宋体" w:cs="宋体"/>
          <w:szCs w:val="28"/>
        </w:rPr>
        <w:t>。</w:t>
      </w:r>
      <w:r>
        <w:rPr>
          <w:rFonts w:ascii="宋体" w:hAnsi="宋体" w:cs="宋体" w:hint="eastAsia"/>
          <w:szCs w:val="28"/>
        </w:rPr>
        <w:t>2024</w:t>
      </w:r>
      <w:r>
        <w:rPr>
          <w:rFonts w:ascii="宋体" w:hAnsi="宋体" w:cs="宋体" w:hint="eastAsia"/>
          <w:szCs w:val="28"/>
        </w:rPr>
        <w:t>年</w:t>
      </w:r>
      <w:r>
        <w:rPr>
          <w:rFonts w:ascii="宋体" w:hAnsi="宋体" w:cs="宋体" w:hint="eastAsia"/>
          <w:szCs w:val="28"/>
        </w:rPr>
        <w:t>7</w:t>
      </w:r>
      <w:r>
        <w:rPr>
          <w:rFonts w:ascii="宋体" w:hAnsi="宋体" w:cs="宋体" w:hint="eastAsia"/>
          <w:szCs w:val="28"/>
        </w:rPr>
        <w:t>月</w:t>
      </w:r>
      <w:r>
        <w:rPr>
          <w:rFonts w:ascii="宋体" w:hAnsi="宋体" w:cs="宋体" w:hint="eastAsia"/>
          <w:szCs w:val="28"/>
        </w:rPr>
        <w:t>19</w:t>
      </w:r>
      <w:r>
        <w:rPr>
          <w:rFonts w:ascii="宋体" w:hAnsi="宋体" w:cs="宋体" w:hint="eastAsia"/>
          <w:szCs w:val="28"/>
        </w:rPr>
        <w:t>日</w:t>
      </w:r>
      <w:r>
        <w:rPr>
          <w:rFonts w:ascii="宋体" w:hAnsi="宋体" w:cs="宋体" w:hint="eastAsia"/>
          <w:szCs w:val="28"/>
        </w:rPr>
        <w:t>11</w:t>
      </w:r>
      <w:r>
        <w:rPr>
          <w:rFonts w:ascii="宋体" w:hAnsi="宋体" w:cs="宋体" w:hint="eastAsia"/>
          <w:szCs w:val="28"/>
        </w:rPr>
        <w:t>：</w:t>
      </w:r>
      <w:r>
        <w:rPr>
          <w:rFonts w:ascii="宋体" w:hAnsi="宋体" w:cs="宋体" w:hint="eastAsia"/>
          <w:szCs w:val="28"/>
        </w:rPr>
        <w:t>3</w:t>
      </w:r>
      <w:r>
        <w:rPr>
          <w:rFonts w:ascii="宋体" w:hAnsi="宋体" w:cs="宋体" w:hint="eastAsia"/>
          <w:szCs w:val="28"/>
        </w:rPr>
        <w:t>0</w:t>
      </w:r>
      <w:r>
        <w:rPr>
          <w:rFonts w:ascii="宋体" w:hAnsi="宋体" w:cs="宋体"/>
          <w:szCs w:val="28"/>
        </w:rPr>
        <w:t>开标，迟到者按弃权论处。</w:t>
      </w:r>
    </w:p>
    <w:p w14:paraId="0FF7A200" w14:textId="77777777" w:rsidR="00B11DDD" w:rsidRDefault="00252DDA">
      <w:pPr>
        <w:snapToGrid w:val="0"/>
        <w:spacing w:line="400" w:lineRule="exact"/>
        <w:ind w:firstLine="562"/>
        <w:outlineLvl w:val="1"/>
        <w:rPr>
          <w:rFonts w:ascii="宋体" w:hAnsi="宋体" w:cs="宋体"/>
          <w:szCs w:val="28"/>
        </w:rPr>
      </w:pPr>
      <w:r>
        <w:rPr>
          <w:rFonts w:ascii="宋体" w:hAnsi="宋体" w:cs="宋体"/>
          <w:szCs w:val="28"/>
        </w:rPr>
        <w:t>收款单位：</w:t>
      </w:r>
      <w:proofErr w:type="gramStart"/>
      <w:r>
        <w:rPr>
          <w:rFonts w:ascii="宋体" w:hAnsi="宋体" w:cs="宋体"/>
          <w:szCs w:val="28"/>
        </w:rPr>
        <w:t>重庆市经贸</w:t>
      </w:r>
      <w:proofErr w:type="gramEnd"/>
      <w:r>
        <w:rPr>
          <w:rFonts w:ascii="宋体" w:hAnsi="宋体" w:cs="宋体"/>
          <w:szCs w:val="28"/>
        </w:rPr>
        <w:t>中等专业学校</w:t>
      </w:r>
      <w:r>
        <w:rPr>
          <w:rFonts w:ascii="宋体" w:hAnsi="宋体" w:cs="宋体" w:hint="eastAsia"/>
          <w:szCs w:val="28"/>
        </w:rPr>
        <w:t> </w:t>
      </w:r>
    </w:p>
    <w:p w14:paraId="2A0EA142" w14:textId="77777777" w:rsidR="00B11DDD" w:rsidRDefault="00252DDA">
      <w:pPr>
        <w:snapToGrid w:val="0"/>
        <w:spacing w:line="400" w:lineRule="exact"/>
        <w:ind w:firstLine="562"/>
        <w:outlineLvl w:val="1"/>
        <w:rPr>
          <w:rFonts w:ascii="宋体" w:hAnsi="宋体" w:cs="宋体"/>
          <w:szCs w:val="28"/>
        </w:rPr>
      </w:pPr>
      <w:r>
        <w:rPr>
          <w:rFonts w:ascii="宋体" w:hAnsi="宋体" w:cs="宋体"/>
          <w:szCs w:val="28"/>
        </w:rPr>
        <w:t>开户银行：中国建设银行重庆永川水晶城支行</w:t>
      </w:r>
      <w:r>
        <w:rPr>
          <w:rFonts w:ascii="宋体" w:hAnsi="宋体" w:cs="宋体" w:hint="eastAsia"/>
          <w:szCs w:val="28"/>
        </w:rPr>
        <w:t> </w:t>
      </w:r>
    </w:p>
    <w:p w14:paraId="0E4D30DA" w14:textId="77777777" w:rsidR="00B11DDD" w:rsidRDefault="00252DDA">
      <w:pPr>
        <w:snapToGrid w:val="0"/>
        <w:spacing w:line="400" w:lineRule="exact"/>
        <w:ind w:firstLine="562"/>
        <w:outlineLvl w:val="1"/>
        <w:rPr>
          <w:rFonts w:ascii="宋体" w:hAnsi="宋体" w:cs="宋体"/>
          <w:szCs w:val="28"/>
        </w:rPr>
      </w:pPr>
      <w:r>
        <w:rPr>
          <w:rFonts w:ascii="宋体" w:hAnsi="宋体" w:cs="宋体"/>
          <w:szCs w:val="28"/>
        </w:rPr>
        <w:t>银行账号：</w:t>
      </w:r>
      <w:r>
        <w:rPr>
          <w:rFonts w:ascii="宋体" w:hAnsi="宋体" w:cs="宋体"/>
          <w:szCs w:val="28"/>
        </w:rPr>
        <w:t>50001146200052500990</w:t>
      </w:r>
    </w:p>
    <w:p w14:paraId="4257E6CC" w14:textId="77777777" w:rsidR="00B11DDD" w:rsidRDefault="00252DDA">
      <w:pPr>
        <w:snapToGrid w:val="0"/>
        <w:spacing w:line="400" w:lineRule="exact"/>
        <w:ind w:firstLine="562"/>
        <w:outlineLvl w:val="1"/>
        <w:rPr>
          <w:rFonts w:ascii="宋体" w:hAnsi="宋体" w:cs="宋体"/>
          <w:szCs w:val="28"/>
        </w:rPr>
      </w:pPr>
      <w:r>
        <w:rPr>
          <w:rFonts w:ascii="宋体" w:hAnsi="宋体" w:cs="宋体"/>
          <w:szCs w:val="28"/>
        </w:rPr>
        <w:t>开标地点：</w:t>
      </w:r>
      <w:proofErr w:type="gramStart"/>
      <w:r>
        <w:rPr>
          <w:rFonts w:ascii="宋体" w:hAnsi="宋体" w:cs="宋体"/>
          <w:szCs w:val="28"/>
        </w:rPr>
        <w:t>重庆市经贸</w:t>
      </w:r>
      <w:proofErr w:type="gramEnd"/>
      <w:r>
        <w:rPr>
          <w:rFonts w:ascii="宋体" w:hAnsi="宋体" w:cs="宋体"/>
          <w:szCs w:val="28"/>
        </w:rPr>
        <w:t>中等专业学校七楼会议室。（地址：重庆市永川区红河大道</w:t>
      </w:r>
      <w:r>
        <w:rPr>
          <w:rFonts w:ascii="宋体" w:hAnsi="宋体" w:cs="宋体"/>
          <w:szCs w:val="28"/>
        </w:rPr>
        <w:t>189</w:t>
      </w:r>
      <w:r>
        <w:rPr>
          <w:rFonts w:ascii="宋体" w:hAnsi="宋体" w:cs="宋体"/>
          <w:szCs w:val="28"/>
        </w:rPr>
        <w:t>号）</w:t>
      </w:r>
    </w:p>
    <w:p w14:paraId="413E0483" w14:textId="77777777" w:rsidR="00B11DDD" w:rsidRDefault="00252DDA">
      <w:pPr>
        <w:snapToGrid w:val="0"/>
        <w:spacing w:line="400" w:lineRule="exact"/>
        <w:ind w:firstLine="562"/>
        <w:outlineLvl w:val="1"/>
        <w:rPr>
          <w:rFonts w:ascii="宋体" w:hAnsi="宋体" w:cs="宋体"/>
          <w:szCs w:val="28"/>
        </w:rPr>
      </w:pPr>
      <w:r>
        <w:rPr>
          <w:rFonts w:ascii="宋体" w:hAnsi="宋体" w:cs="宋体" w:hint="eastAsia"/>
          <w:szCs w:val="28"/>
        </w:rPr>
        <w:t>五、联系方式</w:t>
      </w:r>
      <w:bookmarkEnd w:id="18"/>
    </w:p>
    <w:p w14:paraId="033FFEB8" w14:textId="77777777" w:rsidR="00B11DDD" w:rsidRDefault="00252DDA">
      <w:pPr>
        <w:snapToGrid w:val="0"/>
        <w:spacing w:line="400" w:lineRule="exact"/>
        <w:ind w:firstLineChars="150" w:firstLine="420"/>
        <w:rPr>
          <w:rFonts w:ascii="宋体" w:hAnsi="宋体" w:cs="宋体"/>
          <w:szCs w:val="28"/>
        </w:rPr>
      </w:pPr>
      <w:bookmarkStart w:id="19" w:name="_Toc2128"/>
      <w:bookmarkStart w:id="20" w:name="_Toc32461_WPSOffice_Level2"/>
      <w:bookmarkStart w:id="21" w:name="_Toc18663"/>
      <w:bookmarkStart w:id="22" w:name="_Toc2159"/>
      <w:bookmarkStart w:id="23" w:name="_Toc5585"/>
      <w:bookmarkStart w:id="24" w:name="_Toc11309"/>
      <w:bookmarkStart w:id="25" w:name="_Toc5398"/>
      <w:bookmarkStart w:id="26" w:name="_Toc13209"/>
      <w:r>
        <w:rPr>
          <w:rFonts w:ascii="宋体" w:hAnsi="宋体" w:cs="宋体" w:hint="eastAsia"/>
          <w:color w:val="000000"/>
          <w:szCs w:val="28"/>
        </w:rPr>
        <w:t>（一）</w:t>
      </w:r>
      <w:bookmarkEnd w:id="19"/>
      <w:bookmarkEnd w:id="20"/>
      <w:r>
        <w:rPr>
          <w:rFonts w:ascii="宋体" w:hAnsi="宋体" w:cs="宋体" w:hint="eastAsia"/>
          <w:color w:val="000000"/>
          <w:szCs w:val="28"/>
        </w:rPr>
        <w:t>采购人：</w:t>
      </w:r>
      <w:bookmarkEnd w:id="21"/>
      <w:proofErr w:type="gramStart"/>
      <w:r>
        <w:rPr>
          <w:rFonts w:ascii="宋体" w:hAnsi="宋体" w:cs="宋体" w:hint="eastAsia"/>
          <w:szCs w:val="28"/>
        </w:rPr>
        <w:t>重庆市经贸</w:t>
      </w:r>
      <w:proofErr w:type="gramEnd"/>
      <w:r>
        <w:rPr>
          <w:rFonts w:ascii="宋体" w:hAnsi="宋体" w:cs="宋体" w:hint="eastAsia"/>
          <w:szCs w:val="28"/>
        </w:rPr>
        <w:t>中等专业学校</w:t>
      </w:r>
    </w:p>
    <w:p w14:paraId="491B8640" w14:textId="77777777" w:rsidR="00B11DDD" w:rsidRDefault="00252DDA">
      <w:pPr>
        <w:snapToGrid w:val="0"/>
        <w:spacing w:line="400" w:lineRule="exact"/>
        <w:ind w:firstLineChars="150" w:firstLine="420"/>
        <w:rPr>
          <w:rFonts w:ascii="宋体" w:hAnsi="宋体" w:cs="宋体"/>
          <w:szCs w:val="28"/>
          <w:u w:val="single"/>
        </w:rPr>
      </w:pPr>
      <w:r>
        <w:rPr>
          <w:rFonts w:ascii="宋体" w:hAnsi="宋体" w:cs="宋体" w:hint="eastAsia"/>
          <w:color w:val="000000"/>
          <w:szCs w:val="28"/>
        </w:rPr>
        <w:t>联系人：</w:t>
      </w:r>
      <w:r>
        <w:rPr>
          <w:rFonts w:ascii="宋体" w:hAnsi="宋体" w:cs="宋体" w:hint="eastAsia"/>
          <w:szCs w:val="28"/>
        </w:rPr>
        <w:t>罗老师</w:t>
      </w:r>
      <w:r>
        <w:rPr>
          <w:rFonts w:ascii="宋体" w:hAnsi="宋体" w:cs="宋体" w:hint="eastAsia"/>
          <w:szCs w:val="28"/>
        </w:rPr>
        <w:t xml:space="preserve"> </w:t>
      </w:r>
    </w:p>
    <w:p w14:paraId="3FFA21F0" w14:textId="77777777" w:rsidR="00B11DDD" w:rsidRDefault="00252DDA">
      <w:pPr>
        <w:snapToGrid w:val="0"/>
        <w:spacing w:line="400" w:lineRule="exact"/>
        <w:ind w:firstLineChars="150" w:firstLine="420"/>
        <w:rPr>
          <w:rFonts w:ascii="宋体" w:hAnsi="宋体" w:cs="宋体"/>
          <w:szCs w:val="28"/>
        </w:rPr>
      </w:pPr>
      <w:r>
        <w:rPr>
          <w:rFonts w:ascii="宋体" w:hAnsi="宋体" w:cs="宋体" w:hint="eastAsia"/>
          <w:color w:val="000000"/>
          <w:szCs w:val="28"/>
        </w:rPr>
        <w:lastRenderedPageBreak/>
        <w:t>电</w:t>
      </w:r>
      <w:r>
        <w:rPr>
          <w:rFonts w:ascii="宋体" w:hAnsi="宋体" w:cs="宋体" w:hint="eastAsia"/>
          <w:color w:val="000000"/>
          <w:szCs w:val="28"/>
        </w:rPr>
        <w:t xml:space="preserve">  </w:t>
      </w:r>
      <w:r>
        <w:rPr>
          <w:rFonts w:ascii="宋体" w:hAnsi="宋体" w:cs="宋体" w:hint="eastAsia"/>
          <w:color w:val="000000"/>
          <w:szCs w:val="28"/>
        </w:rPr>
        <w:t>话：</w:t>
      </w:r>
      <w:r>
        <w:rPr>
          <w:rFonts w:ascii="宋体" w:hAnsi="宋体" w:cs="宋体" w:hint="eastAsia"/>
          <w:szCs w:val="28"/>
        </w:rPr>
        <w:t>17723177149</w:t>
      </w:r>
    </w:p>
    <w:p w14:paraId="79F4D91D" w14:textId="77777777" w:rsidR="00B11DDD" w:rsidRDefault="00252DDA">
      <w:pPr>
        <w:snapToGrid w:val="0"/>
        <w:spacing w:line="400" w:lineRule="exact"/>
        <w:ind w:firstLineChars="150" w:firstLine="420"/>
        <w:rPr>
          <w:rFonts w:ascii="宋体" w:hAnsi="宋体" w:cs="宋体"/>
          <w:color w:val="000000"/>
          <w:szCs w:val="28"/>
        </w:rPr>
      </w:pPr>
      <w:r>
        <w:rPr>
          <w:rFonts w:ascii="宋体" w:hAnsi="宋体" w:cs="宋体" w:hint="eastAsia"/>
          <w:color w:val="000000"/>
          <w:szCs w:val="28"/>
        </w:rPr>
        <w:t>地</w:t>
      </w:r>
      <w:r>
        <w:rPr>
          <w:rFonts w:ascii="宋体" w:hAnsi="宋体" w:cs="宋体" w:hint="eastAsia"/>
          <w:color w:val="000000"/>
          <w:szCs w:val="28"/>
        </w:rPr>
        <w:t xml:space="preserve">  </w:t>
      </w:r>
      <w:r>
        <w:rPr>
          <w:rFonts w:ascii="宋体" w:hAnsi="宋体" w:cs="宋体" w:hint="eastAsia"/>
          <w:color w:val="000000"/>
          <w:szCs w:val="28"/>
        </w:rPr>
        <w:t>址</w:t>
      </w:r>
      <w:r>
        <w:rPr>
          <w:rFonts w:ascii="宋体" w:hAnsi="宋体" w:cs="宋体" w:hint="eastAsia"/>
          <w:szCs w:val="28"/>
        </w:rPr>
        <w:t>：永川区红河大道北段</w:t>
      </w:r>
      <w:r>
        <w:rPr>
          <w:rFonts w:ascii="宋体" w:hAnsi="宋体" w:cs="宋体" w:hint="eastAsia"/>
          <w:szCs w:val="28"/>
        </w:rPr>
        <w:t>189</w:t>
      </w:r>
      <w:r>
        <w:rPr>
          <w:rFonts w:ascii="宋体" w:hAnsi="宋体" w:cs="宋体" w:hint="eastAsia"/>
          <w:szCs w:val="28"/>
        </w:rPr>
        <w:t>号</w:t>
      </w:r>
    </w:p>
    <w:bookmarkEnd w:id="22"/>
    <w:bookmarkEnd w:id="23"/>
    <w:bookmarkEnd w:id="24"/>
    <w:bookmarkEnd w:id="25"/>
    <w:p w14:paraId="413A2113" w14:textId="77777777" w:rsidR="00B11DDD" w:rsidRDefault="00252DDA">
      <w:pPr>
        <w:pStyle w:val="2"/>
        <w:spacing w:before="0" w:after="0" w:line="400" w:lineRule="exact"/>
        <w:ind w:firstLine="562"/>
        <w:rPr>
          <w:rFonts w:ascii="宋体" w:eastAsia="宋体" w:hAnsi="宋体" w:cs="宋体"/>
          <w:b w:val="0"/>
          <w:sz w:val="28"/>
          <w:szCs w:val="28"/>
        </w:rPr>
      </w:pPr>
      <w:r>
        <w:rPr>
          <w:rFonts w:ascii="宋体" w:eastAsia="宋体" w:hAnsi="宋体" w:cs="宋体" w:hint="eastAsia"/>
          <w:b w:val="0"/>
          <w:sz w:val="28"/>
          <w:szCs w:val="28"/>
        </w:rPr>
        <w:t>六、其它有关规定</w:t>
      </w:r>
      <w:bookmarkEnd w:id="26"/>
    </w:p>
    <w:p w14:paraId="6E13B356" w14:textId="77777777" w:rsidR="00B11DDD" w:rsidRDefault="00252DDA">
      <w:pPr>
        <w:snapToGrid w:val="0"/>
        <w:spacing w:line="400" w:lineRule="exact"/>
        <w:ind w:firstLineChars="150" w:firstLine="420"/>
        <w:rPr>
          <w:rFonts w:ascii="宋体" w:hAnsi="宋体" w:cs="宋体"/>
          <w:color w:val="000000"/>
          <w:szCs w:val="28"/>
        </w:rPr>
      </w:pPr>
      <w:r>
        <w:rPr>
          <w:rFonts w:ascii="宋体" w:hAnsi="宋体" w:cs="宋体" w:hint="eastAsia"/>
          <w:color w:val="000000"/>
          <w:szCs w:val="28"/>
        </w:rPr>
        <w:t>（一）单位负责人为同一人或者存在直接控股、管理关系的不同供应商，不得参加同一合同项（分包）下</w:t>
      </w:r>
      <w:proofErr w:type="gramStart"/>
      <w:r>
        <w:rPr>
          <w:rFonts w:ascii="宋体" w:hAnsi="宋体" w:cs="宋体" w:hint="eastAsia"/>
          <w:color w:val="000000"/>
          <w:szCs w:val="28"/>
        </w:rPr>
        <w:t>的竞采活动</w:t>
      </w:r>
      <w:proofErr w:type="gramEnd"/>
      <w:r>
        <w:rPr>
          <w:rFonts w:ascii="宋体" w:hAnsi="宋体" w:cs="宋体" w:hint="eastAsia"/>
          <w:color w:val="000000"/>
          <w:szCs w:val="28"/>
        </w:rPr>
        <w:t>，否则均为无效响应。</w:t>
      </w:r>
    </w:p>
    <w:p w14:paraId="04D3D77E" w14:textId="77777777" w:rsidR="00B11DDD" w:rsidRDefault="00252DDA">
      <w:pPr>
        <w:snapToGrid w:val="0"/>
        <w:spacing w:line="400" w:lineRule="exact"/>
        <w:ind w:firstLineChars="150" w:firstLine="420"/>
        <w:rPr>
          <w:rFonts w:ascii="宋体" w:hAnsi="宋体" w:cs="宋体"/>
          <w:color w:val="000000"/>
          <w:szCs w:val="28"/>
        </w:rPr>
      </w:pPr>
      <w:r>
        <w:rPr>
          <w:rFonts w:ascii="宋体" w:hAnsi="宋体" w:cs="宋体" w:hint="eastAsia"/>
          <w:color w:val="000000"/>
          <w:szCs w:val="28"/>
        </w:rPr>
        <w:t>（二）为采购项目提供整体设计、规范编制或者项目管理、监理、检测等服务的供应商，不得再参加该采购项目的其他采购活动。</w:t>
      </w:r>
    </w:p>
    <w:p w14:paraId="4DFEA9F4" w14:textId="77777777" w:rsidR="00B11DDD" w:rsidRDefault="00252DDA">
      <w:pPr>
        <w:snapToGrid w:val="0"/>
        <w:spacing w:line="400" w:lineRule="exact"/>
        <w:ind w:firstLineChars="150" w:firstLine="420"/>
        <w:rPr>
          <w:rFonts w:ascii="宋体" w:hAnsi="宋体" w:cs="宋体"/>
          <w:color w:val="000000"/>
          <w:szCs w:val="28"/>
        </w:rPr>
      </w:pPr>
      <w:r>
        <w:rPr>
          <w:rFonts w:ascii="宋体" w:hAnsi="宋体" w:cs="宋体" w:hint="eastAsia"/>
          <w:color w:val="000000"/>
          <w:szCs w:val="28"/>
        </w:rPr>
        <w:t>（三）本项目的变更等文件（如</w:t>
      </w:r>
      <w:r>
        <w:rPr>
          <w:rFonts w:ascii="宋体" w:hAnsi="宋体" w:cs="宋体" w:hint="eastAsia"/>
          <w:color w:val="000000"/>
          <w:szCs w:val="28"/>
        </w:rPr>
        <w:t>果有）一律在“重庆市行采家”上发布，请各供应商注意下载；无论供应商下载与否，均视同供应商已知晓本项目澄清文件（如果有）的内容。</w:t>
      </w:r>
    </w:p>
    <w:p w14:paraId="3DCAE3C9" w14:textId="77777777" w:rsidR="00B11DDD" w:rsidRDefault="00252DDA">
      <w:pPr>
        <w:snapToGrid w:val="0"/>
        <w:spacing w:line="400" w:lineRule="exact"/>
        <w:ind w:firstLineChars="150" w:firstLine="420"/>
        <w:rPr>
          <w:rFonts w:ascii="宋体" w:hAnsi="宋体" w:cs="宋体"/>
          <w:color w:val="000000"/>
          <w:szCs w:val="28"/>
        </w:rPr>
      </w:pPr>
      <w:r>
        <w:rPr>
          <w:rFonts w:ascii="宋体" w:hAnsi="宋体" w:cs="宋体" w:hint="eastAsia"/>
          <w:color w:val="000000"/>
          <w:szCs w:val="28"/>
        </w:rPr>
        <w:t>（四）超过投标报价截止时间递交的响应文件，恕不接收。</w:t>
      </w:r>
    </w:p>
    <w:p w14:paraId="2B91704F" w14:textId="77777777" w:rsidR="00B11DDD" w:rsidRDefault="00252DDA">
      <w:pPr>
        <w:snapToGrid w:val="0"/>
        <w:spacing w:line="400" w:lineRule="exact"/>
        <w:ind w:firstLineChars="150" w:firstLine="420"/>
        <w:rPr>
          <w:rFonts w:ascii="宋体" w:hAnsi="宋体" w:cs="宋体"/>
          <w:color w:val="000000"/>
          <w:szCs w:val="28"/>
        </w:rPr>
      </w:pPr>
      <w:r>
        <w:rPr>
          <w:rFonts w:ascii="宋体" w:hAnsi="宋体" w:cs="宋体" w:hint="eastAsia"/>
          <w:color w:val="000000"/>
          <w:szCs w:val="28"/>
        </w:rPr>
        <w:t>（五）</w:t>
      </w:r>
      <w:proofErr w:type="gramStart"/>
      <w:r>
        <w:rPr>
          <w:rFonts w:ascii="宋体" w:hAnsi="宋体" w:cs="宋体" w:hint="eastAsia"/>
          <w:color w:val="000000"/>
          <w:szCs w:val="28"/>
        </w:rPr>
        <w:t>竞采费用</w:t>
      </w:r>
      <w:proofErr w:type="gramEnd"/>
      <w:r>
        <w:rPr>
          <w:rFonts w:ascii="宋体" w:hAnsi="宋体" w:cs="宋体" w:hint="eastAsia"/>
          <w:color w:val="000000"/>
          <w:szCs w:val="28"/>
        </w:rPr>
        <w:t>：无论</w:t>
      </w:r>
      <w:proofErr w:type="gramStart"/>
      <w:r>
        <w:rPr>
          <w:rFonts w:ascii="宋体" w:hAnsi="宋体" w:cs="宋体" w:hint="eastAsia"/>
          <w:color w:val="000000"/>
          <w:szCs w:val="28"/>
        </w:rPr>
        <w:t>竞采结果</w:t>
      </w:r>
      <w:proofErr w:type="gramEnd"/>
      <w:r>
        <w:rPr>
          <w:rFonts w:ascii="宋体" w:hAnsi="宋体" w:cs="宋体" w:hint="eastAsia"/>
          <w:color w:val="000000"/>
          <w:szCs w:val="28"/>
        </w:rPr>
        <w:t>如何，供应商参与本</w:t>
      </w:r>
      <w:proofErr w:type="gramStart"/>
      <w:r>
        <w:rPr>
          <w:rFonts w:ascii="宋体" w:hAnsi="宋体" w:cs="宋体" w:hint="eastAsia"/>
          <w:color w:val="000000"/>
          <w:szCs w:val="28"/>
        </w:rPr>
        <w:t>项目竞采的</w:t>
      </w:r>
      <w:proofErr w:type="gramEnd"/>
      <w:r>
        <w:rPr>
          <w:rFonts w:ascii="宋体" w:hAnsi="宋体" w:cs="宋体" w:hint="eastAsia"/>
          <w:color w:val="000000"/>
          <w:szCs w:val="28"/>
        </w:rPr>
        <w:t>所有成本费用均应由供应商自行承担。</w:t>
      </w:r>
    </w:p>
    <w:p w14:paraId="058E5BD2" w14:textId="77777777" w:rsidR="00B11DDD" w:rsidRDefault="00252DDA">
      <w:pPr>
        <w:snapToGrid w:val="0"/>
        <w:spacing w:line="400" w:lineRule="exact"/>
        <w:ind w:firstLineChars="150" w:firstLine="420"/>
        <w:rPr>
          <w:rFonts w:ascii="宋体" w:hAnsi="宋体" w:cs="宋体"/>
          <w:color w:val="000000"/>
          <w:szCs w:val="28"/>
        </w:rPr>
      </w:pPr>
      <w:r>
        <w:rPr>
          <w:rFonts w:ascii="宋体" w:hAnsi="宋体" w:cs="宋体" w:hint="eastAsia"/>
          <w:color w:val="000000"/>
          <w:szCs w:val="28"/>
        </w:rPr>
        <w:t>（六）本项目不接受联合体参与竞采。</w:t>
      </w:r>
    </w:p>
    <w:p w14:paraId="416547F4" w14:textId="77777777" w:rsidR="00B11DDD" w:rsidRDefault="00252DDA">
      <w:pPr>
        <w:snapToGrid w:val="0"/>
        <w:spacing w:line="400" w:lineRule="exact"/>
        <w:ind w:firstLineChars="150" w:firstLine="420"/>
        <w:rPr>
          <w:rFonts w:ascii="宋体" w:hAnsi="宋体" w:cs="宋体"/>
          <w:color w:val="000000"/>
          <w:szCs w:val="28"/>
        </w:rPr>
      </w:pPr>
      <w:r>
        <w:rPr>
          <w:rFonts w:ascii="宋体" w:hAnsi="宋体" w:cs="宋体" w:hint="eastAsia"/>
          <w:color w:val="000000"/>
          <w:szCs w:val="28"/>
        </w:rPr>
        <w:t>（七）参照《财政部关于在政府采购活动中查询及使用信用记录有关问题的通知》财库〔</w:t>
      </w:r>
      <w:r>
        <w:rPr>
          <w:rFonts w:ascii="宋体" w:hAnsi="宋体" w:cs="宋体" w:hint="eastAsia"/>
          <w:color w:val="000000"/>
          <w:szCs w:val="28"/>
        </w:rPr>
        <w:t>2016</w:t>
      </w:r>
      <w:r>
        <w:rPr>
          <w:rFonts w:ascii="宋体" w:hAnsi="宋体" w:cs="宋体" w:hint="eastAsia"/>
          <w:color w:val="000000"/>
          <w:szCs w:val="28"/>
        </w:rPr>
        <w:t>〕</w:t>
      </w:r>
      <w:r>
        <w:rPr>
          <w:rFonts w:ascii="宋体" w:hAnsi="宋体" w:cs="宋体" w:hint="eastAsia"/>
          <w:color w:val="000000"/>
          <w:szCs w:val="28"/>
        </w:rPr>
        <w:t>125</w:t>
      </w:r>
      <w:r>
        <w:rPr>
          <w:rFonts w:ascii="宋体" w:hAnsi="宋体" w:cs="宋体" w:hint="eastAsia"/>
          <w:color w:val="000000"/>
          <w:szCs w:val="28"/>
        </w:rPr>
        <w:t>号，供应商列入失信被执行人、重大税收违法案件当事人名单、政府采购严重违法失信行为记录名单及其他不符合《中华人</w:t>
      </w:r>
      <w:r>
        <w:rPr>
          <w:rFonts w:ascii="宋体" w:hAnsi="宋体" w:cs="宋体" w:hint="eastAsia"/>
          <w:color w:val="000000"/>
          <w:szCs w:val="28"/>
        </w:rPr>
        <w:t>民共和国政府采购法》第二十二条规定条件的供应商，将拒绝其参与政府采购活动。</w:t>
      </w:r>
    </w:p>
    <w:p w14:paraId="65862C1D" w14:textId="77777777" w:rsidR="00B11DDD" w:rsidRDefault="00252DDA">
      <w:pPr>
        <w:snapToGrid w:val="0"/>
        <w:spacing w:line="400" w:lineRule="exact"/>
        <w:ind w:firstLine="562"/>
        <w:outlineLvl w:val="1"/>
        <w:rPr>
          <w:rFonts w:ascii="宋体" w:hAnsi="宋体" w:cs="宋体"/>
          <w:szCs w:val="28"/>
        </w:rPr>
      </w:pPr>
      <w:bookmarkStart w:id="27" w:name="_Toc17569"/>
      <w:bookmarkStart w:id="28" w:name="_Toc15035"/>
      <w:bookmarkEnd w:id="27"/>
      <w:r>
        <w:rPr>
          <w:rFonts w:ascii="宋体" w:hAnsi="宋体" w:cs="宋体" w:hint="eastAsia"/>
          <w:szCs w:val="28"/>
        </w:rPr>
        <w:t>七、供应商提交响应文件</w:t>
      </w:r>
      <w:bookmarkEnd w:id="28"/>
    </w:p>
    <w:p w14:paraId="67573185" w14:textId="77777777" w:rsidR="00B11DDD" w:rsidRDefault="00B11DDD">
      <w:pPr>
        <w:ind w:firstLine="480"/>
        <w:jc w:val="left"/>
        <w:rPr>
          <w:rFonts w:ascii="宋体" w:hAnsi="宋体" w:cs="宋体"/>
          <w:szCs w:val="28"/>
        </w:rPr>
      </w:pPr>
    </w:p>
    <w:p w14:paraId="1713A51E" w14:textId="77777777" w:rsidR="00B11DDD" w:rsidRDefault="00B11DDD">
      <w:pPr>
        <w:spacing w:line="600" w:lineRule="exact"/>
        <w:ind w:firstLine="723"/>
        <w:jc w:val="center"/>
        <w:rPr>
          <w:rFonts w:ascii="宋体" w:hAnsi="宋体" w:cs="宋体"/>
          <w:szCs w:val="28"/>
        </w:rPr>
      </w:pPr>
      <w:bookmarkStart w:id="29" w:name="_Toc20435"/>
      <w:bookmarkEnd w:id="29"/>
    </w:p>
    <w:p w14:paraId="67B235A8" w14:textId="77777777" w:rsidR="00B11DDD" w:rsidRDefault="00B11DDD">
      <w:pPr>
        <w:spacing w:line="600" w:lineRule="exact"/>
        <w:ind w:firstLine="723"/>
        <w:jc w:val="center"/>
        <w:rPr>
          <w:rFonts w:ascii="宋体" w:hAnsi="宋体" w:cs="宋体"/>
          <w:szCs w:val="28"/>
        </w:rPr>
      </w:pPr>
    </w:p>
    <w:p w14:paraId="3AC14BFE" w14:textId="77777777" w:rsidR="00B11DDD" w:rsidRDefault="00B11DDD">
      <w:pPr>
        <w:spacing w:line="600" w:lineRule="exact"/>
        <w:ind w:firstLine="723"/>
        <w:jc w:val="center"/>
        <w:rPr>
          <w:rFonts w:ascii="宋体" w:hAnsi="宋体" w:cs="宋体"/>
          <w:szCs w:val="28"/>
        </w:rPr>
      </w:pPr>
    </w:p>
    <w:p w14:paraId="248D2093" w14:textId="77777777" w:rsidR="00B11DDD" w:rsidRDefault="00B11DDD">
      <w:pPr>
        <w:spacing w:line="600" w:lineRule="exact"/>
        <w:ind w:firstLine="723"/>
        <w:jc w:val="center"/>
        <w:rPr>
          <w:rFonts w:ascii="宋体" w:hAnsi="宋体" w:cs="宋体"/>
          <w:szCs w:val="28"/>
        </w:rPr>
      </w:pPr>
    </w:p>
    <w:p w14:paraId="55275DF3" w14:textId="77777777" w:rsidR="00B11DDD" w:rsidRDefault="00B11DDD">
      <w:pPr>
        <w:spacing w:line="600" w:lineRule="exact"/>
        <w:ind w:firstLine="723"/>
        <w:jc w:val="center"/>
        <w:rPr>
          <w:rFonts w:ascii="宋体" w:hAnsi="宋体" w:cs="宋体"/>
          <w:szCs w:val="28"/>
        </w:rPr>
      </w:pPr>
    </w:p>
    <w:p w14:paraId="624C161B" w14:textId="77777777" w:rsidR="00B11DDD" w:rsidRDefault="00B11DDD">
      <w:pPr>
        <w:spacing w:line="600" w:lineRule="exact"/>
        <w:ind w:firstLine="723"/>
        <w:jc w:val="center"/>
        <w:rPr>
          <w:rFonts w:ascii="宋体" w:hAnsi="宋体" w:cs="宋体"/>
          <w:szCs w:val="28"/>
        </w:rPr>
      </w:pPr>
    </w:p>
    <w:p w14:paraId="1BF8FA0E" w14:textId="77777777" w:rsidR="00B11DDD" w:rsidRDefault="00B11DDD">
      <w:pPr>
        <w:spacing w:line="600" w:lineRule="exact"/>
        <w:ind w:firstLine="723"/>
        <w:jc w:val="center"/>
        <w:rPr>
          <w:rFonts w:ascii="宋体" w:hAnsi="宋体" w:cs="宋体"/>
          <w:szCs w:val="28"/>
        </w:rPr>
      </w:pPr>
    </w:p>
    <w:p w14:paraId="399DA24F" w14:textId="77777777" w:rsidR="00B11DDD" w:rsidRDefault="00B11DDD">
      <w:pPr>
        <w:spacing w:line="600" w:lineRule="exact"/>
        <w:ind w:firstLine="723"/>
        <w:jc w:val="center"/>
        <w:rPr>
          <w:rFonts w:ascii="宋体" w:hAnsi="宋体" w:cs="宋体"/>
          <w:szCs w:val="28"/>
        </w:rPr>
      </w:pPr>
    </w:p>
    <w:p w14:paraId="6F688584" w14:textId="77777777" w:rsidR="00B11DDD" w:rsidRDefault="00B11DDD">
      <w:pPr>
        <w:spacing w:line="600" w:lineRule="exact"/>
        <w:ind w:firstLine="723"/>
        <w:jc w:val="center"/>
        <w:rPr>
          <w:rFonts w:ascii="宋体" w:hAnsi="宋体" w:cs="宋体"/>
          <w:szCs w:val="28"/>
        </w:rPr>
      </w:pPr>
    </w:p>
    <w:p w14:paraId="17D70A79" w14:textId="77777777" w:rsidR="00B11DDD" w:rsidRDefault="00B11DDD">
      <w:pPr>
        <w:spacing w:line="600" w:lineRule="exact"/>
        <w:ind w:firstLine="723"/>
        <w:jc w:val="center"/>
        <w:rPr>
          <w:rFonts w:ascii="宋体" w:hAnsi="宋体" w:cs="宋体"/>
          <w:szCs w:val="28"/>
        </w:rPr>
      </w:pPr>
    </w:p>
    <w:p w14:paraId="2B03EA80" w14:textId="77777777" w:rsidR="00B11DDD" w:rsidRPr="006F7EF2" w:rsidRDefault="00252DDA">
      <w:pPr>
        <w:spacing w:line="600" w:lineRule="exact"/>
        <w:ind w:firstLine="723"/>
        <w:jc w:val="center"/>
        <w:outlineLvl w:val="0"/>
        <w:rPr>
          <w:rFonts w:ascii="方正小标宋_GBK" w:eastAsia="方正小标宋_GBK" w:hAnsi="宋体" w:cs="宋体" w:hint="eastAsia"/>
          <w:b/>
          <w:bCs/>
          <w:szCs w:val="28"/>
          <w:u w:val="single"/>
        </w:rPr>
      </w:pPr>
      <w:bookmarkStart w:id="30" w:name="_Toc7511"/>
      <w:r w:rsidRPr="006F7EF2">
        <w:rPr>
          <w:rFonts w:ascii="方正小标宋_GBK" w:eastAsia="方正小标宋_GBK" w:hAnsi="宋体" w:cs="宋体" w:hint="eastAsia"/>
          <w:b/>
          <w:bCs/>
          <w:szCs w:val="28"/>
        </w:rPr>
        <w:lastRenderedPageBreak/>
        <w:t>第二篇</w:t>
      </w:r>
      <w:r w:rsidRPr="006F7EF2">
        <w:rPr>
          <w:rFonts w:ascii="方正小标宋_GBK" w:eastAsia="方正小标宋_GBK" w:hAnsi="宋体" w:cs="宋体" w:hint="eastAsia"/>
          <w:b/>
          <w:bCs/>
          <w:szCs w:val="28"/>
        </w:rPr>
        <w:t xml:space="preserve">  </w:t>
      </w:r>
      <w:r w:rsidRPr="006F7EF2">
        <w:rPr>
          <w:rFonts w:ascii="方正小标宋_GBK" w:eastAsia="方正小标宋_GBK" w:hAnsi="宋体" w:cs="宋体" w:hint="eastAsia"/>
          <w:b/>
          <w:bCs/>
          <w:szCs w:val="28"/>
        </w:rPr>
        <w:t>项目技术需求</w:t>
      </w:r>
      <w:bookmarkEnd w:id="30"/>
    </w:p>
    <w:p w14:paraId="5047F8BB" w14:textId="77777777" w:rsidR="00B11DDD" w:rsidRDefault="00252DDA">
      <w:pPr>
        <w:snapToGrid w:val="0"/>
        <w:spacing w:line="400" w:lineRule="exact"/>
        <w:ind w:firstLineChars="200" w:firstLine="560"/>
        <w:jc w:val="left"/>
        <w:rPr>
          <w:rFonts w:ascii="宋体" w:hAnsi="宋体" w:cs="宋体"/>
          <w:szCs w:val="28"/>
        </w:rPr>
      </w:pPr>
      <w:r>
        <w:rPr>
          <w:rFonts w:ascii="宋体" w:hAnsi="宋体" w:cs="宋体" w:hint="eastAsia"/>
          <w:szCs w:val="28"/>
        </w:rPr>
        <w:t>本篇“※”标注的技术需求为符合性审查中的实质性要求，若不</w:t>
      </w:r>
      <w:proofErr w:type="gramStart"/>
      <w:r>
        <w:rPr>
          <w:rFonts w:ascii="宋体" w:hAnsi="宋体" w:cs="宋体" w:hint="eastAsia"/>
          <w:szCs w:val="28"/>
        </w:rPr>
        <w:t>满足按</w:t>
      </w:r>
      <w:proofErr w:type="gramEnd"/>
      <w:r>
        <w:rPr>
          <w:rFonts w:ascii="宋体" w:hAnsi="宋体" w:cs="宋体" w:hint="eastAsia"/>
          <w:szCs w:val="28"/>
        </w:rPr>
        <w:t>无效投标处理。</w:t>
      </w:r>
    </w:p>
    <w:p w14:paraId="741DFBAB" w14:textId="77777777" w:rsidR="00B11DDD" w:rsidRDefault="00252DDA">
      <w:pPr>
        <w:spacing w:line="400" w:lineRule="exact"/>
        <w:outlineLvl w:val="1"/>
        <w:rPr>
          <w:rFonts w:ascii="宋体" w:hAnsi="宋体" w:cs="宋体"/>
          <w:szCs w:val="28"/>
        </w:rPr>
      </w:pPr>
      <w:bookmarkStart w:id="31" w:name="_Toc1783"/>
      <w:bookmarkStart w:id="32" w:name="_Toc31595"/>
      <w:bookmarkEnd w:id="31"/>
      <w:r>
        <w:rPr>
          <w:rFonts w:ascii="宋体" w:hAnsi="宋体" w:cs="宋体" w:hint="eastAsia"/>
          <w:szCs w:val="28"/>
        </w:rPr>
        <w:t>※一、项目一览表</w:t>
      </w:r>
      <w:bookmarkEnd w:id="32"/>
    </w:p>
    <w:tbl>
      <w:tblPr>
        <w:tblW w:w="4709" w:type="pct"/>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2144"/>
        <w:gridCol w:w="4715"/>
      </w:tblGrid>
      <w:tr w:rsidR="00B11DDD" w14:paraId="1C74D451" w14:textId="77777777">
        <w:trPr>
          <w:trHeight w:val="511"/>
        </w:trPr>
        <w:tc>
          <w:tcPr>
            <w:tcW w:w="1218" w:type="pct"/>
            <w:vAlign w:val="center"/>
          </w:tcPr>
          <w:p w14:paraId="3D4CB1E1" w14:textId="77777777" w:rsidR="00B11DDD" w:rsidRDefault="00252DDA">
            <w:pPr>
              <w:spacing w:line="400" w:lineRule="exact"/>
              <w:jc w:val="center"/>
              <w:rPr>
                <w:rFonts w:ascii="宋体" w:hAnsi="宋体" w:cs="宋体"/>
                <w:szCs w:val="28"/>
              </w:rPr>
            </w:pPr>
            <w:r>
              <w:rPr>
                <w:rFonts w:ascii="宋体" w:hAnsi="宋体" w:cs="宋体" w:hint="eastAsia"/>
                <w:szCs w:val="28"/>
              </w:rPr>
              <w:t>产品名称</w:t>
            </w:r>
          </w:p>
        </w:tc>
        <w:tc>
          <w:tcPr>
            <w:tcW w:w="1182" w:type="pct"/>
            <w:vAlign w:val="center"/>
          </w:tcPr>
          <w:p w14:paraId="4250C7CD" w14:textId="77777777" w:rsidR="00B11DDD" w:rsidRDefault="00252DDA">
            <w:pPr>
              <w:spacing w:line="400" w:lineRule="exact"/>
              <w:jc w:val="center"/>
              <w:rPr>
                <w:rFonts w:ascii="宋体" w:hAnsi="宋体" w:cs="宋体"/>
                <w:szCs w:val="28"/>
              </w:rPr>
            </w:pPr>
            <w:r>
              <w:rPr>
                <w:rFonts w:ascii="宋体" w:hAnsi="宋体" w:cs="宋体" w:hint="eastAsia"/>
                <w:szCs w:val="28"/>
              </w:rPr>
              <w:t>数量（单位：套）</w:t>
            </w:r>
          </w:p>
        </w:tc>
        <w:tc>
          <w:tcPr>
            <w:tcW w:w="2600" w:type="pct"/>
            <w:vAlign w:val="center"/>
          </w:tcPr>
          <w:p w14:paraId="300DCCC1" w14:textId="77777777" w:rsidR="00B11DDD" w:rsidRDefault="00252DDA">
            <w:pPr>
              <w:spacing w:line="400" w:lineRule="exact"/>
              <w:ind w:firstLineChars="671" w:firstLine="1879"/>
              <w:rPr>
                <w:rFonts w:ascii="宋体" w:hAnsi="宋体" w:cs="宋体"/>
                <w:szCs w:val="28"/>
              </w:rPr>
            </w:pPr>
            <w:r>
              <w:rPr>
                <w:rFonts w:ascii="宋体" w:hAnsi="宋体" w:cs="宋体" w:hint="eastAsia"/>
                <w:szCs w:val="28"/>
              </w:rPr>
              <w:t>备注</w:t>
            </w:r>
          </w:p>
        </w:tc>
      </w:tr>
      <w:tr w:rsidR="00B11DDD" w14:paraId="1AAA82AB" w14:textId="77777777">
        <w:trPr>
          <w:trHeight w:val="502"/>
        </w:trPr>
        <w:tc>
          <w:tcPr>
            <w:tcW w:w="1218" w:type="pct"/>
            <w:vAlign w:val="center"/>
          </w:tcPr>
          <w:p w14:paraId="4901F6D9" w14:textId="77777777" w:rsidR="00B11DDD" w:rsidRDefault="00252DDA">
            <w:pPr>
              <w:jc w:val="center"/>
              <w:rPr>
                <w:rFonts w:ascii="宋体" w:hAnsi="宋体" w:cs="宋体"/>
                <w:szCs w:val="28"/>
              </w:rPr>
            </w:pPr>
            <w:r>
              <w:rPr>
                <w:rFonts w:ascii="宋体" w:hAnsi="宋体" w:cs="宋体" w:hint="eastAsia"/>
                <w:szCs w:val="28"/>
              </w:rPr>
              <w:t>床上用品</w:t>
            </w:r>
          </w:p>
          <w:p w14:paraId="6B67D159" w14:textId="77777777" w:rsidR="00B11DDD" w:rsidRDefault="00252DDA">
            <w:pPr>
              <w:jc w:val="center"/>
              <w:rPr>
                <w:rFonts w:ascii="宋体" w:hAnsi="宋体" w:cs="宋体"/>
                <w:szCs w:val="28"/>
              </w:rPr>
            </w:pPr>
            <w:r>
              <w:rPr>
                <w:rFonts w:ascii="宋体" w:hAnsi="宋体" w:cs="宋体" w:hint="eastAsia"/>
                <w:szCs w:val="28"/>
              </w:rPr>
              <w:t>（六件套</w:t>
            </w:r>
            <w:r>
              <w:rPr>
                <w:rFonts w:ascii="宋体" w:hAnsi="宋体" w:cs="宋体" w:hint="eastAsia"/>
                <w:szCs w:val="28"/>
              </w:rPr>
              <w:t xml:space="preserve"> </w:t>
            </w:r>
            <w:r>
              <w:rPr>
                <w:rFonts w:ascii="宋体" w:hAnsi="宋体" w:cs="宋体" w:hint="eastAsia"/>
                <w:szCs w:val="28"/>
              </w:rPr>
              <w:t>）</w:t>
            </w:r>
          </w:p>
        </w:tc>
        <w:tc>
          <w:tcPr>
            <w:tcW w:w="1182" w:type="pct"/>
            <w:vAlign w:val="center"/>
          </w:tcPr>
          <w:p w14:paraId="08D74077" w14:textId="77777777" w:rsidR="00B11DDD" w:rsidRDefault="00252DDA">
            <w:pPr>
              <w:jc w:val="center"/>
              <w:rPr>
                <w:rFonts w:ascii="宋体" w:hAnsi="宋体" w:cs="宋体"/>
                <w:szCs w:val="28"/>
              </w:rPr>
            </w:pPr>
            <w:r>
              <w:rPr>
                <w:rFonts w:ascii="宋体" w:hAnsi="宋体" w:cs="宋体" w:hint="eastAsia"/>
                <w:szCs w:val="28"/>
              </w:rPr>
              <w:t>2200</w:t>
            </w:r>
          </w:p>
        </w:tc>
        <w:tc>
          <w:tcPr>
            <w:tcW w:w="2600" w:type="pct"/>
            <w:vAlign w:val="center"/>
          </w:tcPr>
          <w:p w14:paraId="44D0D5E5" w14:textId="77777777" w:rsidR="00B11DDD" w:rsidRDefault="00252DDA">
            <w:pPr>
              <w:jc w:val="left"/>
              <w:rPr>
                <w:rFonts w:ascii="宋体" w:hAnsi="宋体" w:cs="宋体"/>
                <w:szCs w:val="28"/>
              </w:rPr>
            </w:pPr>
            <w:r>
              <w:rPr>
                <w:rFonts w:ascii="宋体" w:hAnsi="宋体" w:cs="宋体" w:hint="eastAsia"/>
                <w:szCs w:val="28"/>
              </w:rPr>
              <w:t>该包投标产品必须为中国关境内生产，若为进口产品将按无效投标处理。</w:t>
            </w:r>
          </w:p>
        </w:tc>
      </w:tr>
    </w:tbl>
    <w:p w14:paraId="1A6390BF" w14:textId="77777777" w:rsidR="00B11DDD" w:rsidRDefault="00252DDA">
      <w:pPr>
        <w:spacing w:line="400" w:lineRule="exact"/>
        <w:ind w:firstLineChars="100" w:firstLine="280"/>
        <w:outlineLvl w:val="1"/>
        <w:rPr>
          <w:rFonts w:ascii="宋体" w:hAnsi="宋体" w:cs="宋体"/>
          <w:szCs w:val="28"/>
        </w:rPr>
      </w:pPr>
      <w:r>
        <w:rPr>
          <w:rFonts w:ascii="宋体" w:hAnsi="宋体" w:cs="宋体" w:hint="eastAsia"/>
          <w:szCs w:val="28"/>
        </w:rPr>
        <w:t>※二、项目技术要求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236"/>
        <w:gridCol w:w="6174"/>
      </w:tblGrid>
      <w:tr w:rsidR="00B11DDD" w14:paraId="2799ACFA" w14:textId="77777777">
        <w:trPr>
          <w:trHeight w:val="538"/>
          <w:jc w:val="center"/>
        </w:trPr>
        <w:tc>
          <w:tcPr>
            <w:tcW w:w="1630" w:type="dxa"/>
            <w:vAlign w:val="center"/>
          </w:tcPr>
          <w:p w14:paraId="78B4B2D2" w14:textId="77777777" w:rsidR="00B11DDD" w:rsidRDefault="00252DDA">
            <w:pPr>
              <w:snapToGrid w:val="0"/>
              <w:spacing w:line="400" w:lineRule="exact"/>
              <w:jc w:val="center"/>
              <w:rPr>
                <w:rFonts w:ascii="宋体" w:hAnsi="宋体" w:cs="宋体"/>
                <w:szCs w:val="28"/>
              </w:rPr>
            </w:pPr>
            <w:bookmarkStart w:id="33" w:name="_Toc5565"/>
            <w:bookmarkStart w:id="34" w:name="_Toc11235"/>
            <w:r>
              <w:rPr>
                <w:rFonts w:ascii="宋体" w:hAnsi="宋体" w:cs="宋体" w:hint="eastAsia"/>
                <w:szCs w:val="28"/>
              </w:rPr>
              <w:t>产品名称</w:t>
            </w:r>
          </w:p>
        </w:tc>
        <w:tc>
          <w:tcPr>
            <w:tcW w:w="1236" w:type="dxa"/>
            <w:vAlign w:val="center"/>
          </w:tcPr>
          <w:p w14:paraId="473D0E69" w14:textId="77777777" w:rsidR="00B11DDD" w:rsidRDefault="00252DDA">
            <w:pPr>
              <w:snapToGrid w:val="0"/>
              <w:spacing w:line="400" w:lineRule="exact"/>
              <w:jc w:val="center"/>
              <w:rPr>
                <w:rFonts w:ascii="宋体" w:hAnsi="宋体" w:cs="宋体"/>
                <w:szCs w:val="28"/>
              </w:rPr>
            </w:pPr>
            <w:r>
              <w:rPr>
                <w:rFonts w:ascii="宋体" w:hAnsi="宋体" w:cs="宋体" w:hint="eastAsia"/>
                <w:szCs w:val="28"/>
              </w:rPr>
              <w:t>数量</w:t>
            </w:r>
          </w:p>
        </w:tc>
        <w:tc>
          <w:tcPr>
            <w:tcW w:w="6174" w:type="dxa"/>
            <w:vAlign w:val="center"/>
          </w:tcPr>
          <w:p w14:paraId="0C5EB02F" w14:textId="77777777" w:rsidR="00B11DDD" w:rsidRDefault="00252DDA">
            <w:pPr>
              <w:snapToGrid w:val="0"/>
              <w:spacing w:line="400" w:lineRule="exact"/>
              <w:jc w:val="center"/>
              <w:rPr>
                <w:rFonts w:ascii="宋体" w:hAnsi="宋体" w:cs="宋体"/>
                <w:szCs w:val="28"/>
              </w:rPr>
            </w:pPr>
            <w:r>
              <w:rPr>
                <w:rFonts w:ascii="宋体" w:hAnsi="宋体" w:cs="宋体" w:hint="eastAsia"/>
                <w:szCs w:val="28"/>
              </w:rPr>
              <w:t>参数要求</w:t>
            </w:r>
          </w:p>
        </w:tc>
      </w:tr>
      <w:tr w:rsidR="00B11DDD" w14:paraId="51C5EEE5" w14:textId="77777777">
        <w:trPr>
          <w:trHeight w:val="2839"/>
          <w:jc w:val="center"/>
        </w:trPr>
        <w:tc>
          <w:tcPr>
            <w:tcW w:w="1630" w:type="dxa"/>
            <w:vAlign w:val="center"/>
          </w:tcPr>
          <w:p w14:paraId="4D8DCB9C" w14:textId="77777777" w:rsidR="00B11DDD" w:rsidRDefault="00252DDA">
            <w:pPr>
              <w:pStyle w:val="a8"/>
              <w:spacing w:line="500" w:lineRule="exact"/>
              <w:ind w:left="0"/>
              <w:jc w:val="center"/>
              <w:rPr>
                <w:rFonts w:ascii="宋体" w:hAnsi="宋体" w:cs="宋体"/>
                <w:sz w:val="28"/>
                <w:szCs w:val="28"/>
              </w:rPr>
            </w:pPr>
            <w:r>
              <w:rPr>
                <w:rFonts w:ascii="宋体" w:hAnsi="宋体" w:cs="宋体" w:hint="eastAsia"/>
                <w:sz w:val="28"/>
                <w:szCs w:val="28"/>
              </w:rPr>
              <w:t>盖絮</w:t>
            </w:r>
          </w:p>
        </w:tc>
        <w:tc>
          <w:tcPr>
            <w:tcW w:w="1236" w:type="dxa"/>
            <w:vAlign w:val="center"/>
          </w:tcPr>
          <w:p w14:paraId="53C902E0" w14:textId="77777777" w:rsidR="00B11DDD" w:rsidRDefault="00252DDA">
            <w:pPr>
              <w:pStyle w:val="a8"/>
              <w:spacing w:line="500" w:lineRule="exact"/>
              <w:ind w:left="0"/>
              <w:jc w:val="center"/>
              <w:rPr>
                <w:rFonts w:ascii="宋体" w:hAnsi="宋体" w:cs="宋体"/>
                <w:sz w:val="28"/>
                <w:szCs w:val="28"/>
              </w:rPr>
            </w:pPr>
            <w:r>
              <w:rPr>
                <w:rFonts w:ascii="宋体" w:hAnsi="宋体" w:cs="宋体" w:hint="eastAsia"/>
                <w:sz w:val="28"/>
                <w:szCs w:val="28"/>
              </w:rPr>
              <w:t xml:space="preserve">2200  </w:t>
            </w:r>
            <w:r>
              <w:rPr>
                <w:rFonts w:ascii="宋体" w:hAnsi="宋体" w:cs="宋体" w:hint="eastAsia"/>
                <w:sz w:val="28"/>
                <w:szCs w:val="28"/>
              </w:rPr>
              <w:t>床</w:t>
            </w:r>
          </w:p>
        </w:tc>
        <w:tc>
          <w:tcPr>
            <w:tcW w:w="6174" w:type="dxa"/>
            <w:vAlign w:val="center"/>
          </w:tcPr>
          <w:p w14:paraId="61803818"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重量：≥</w:t>
            </w:r>
            <w:r>
              <w:rPr>
                <w:rFonts w:ascii="宋体" w:hAnsi="宋体" w:cs="宋体" w:hint="eastAsia"/>
                <w:color w:val="000000"/>
                <w:sz w:val="28"/>
                <w:szCs w:val="28"/>
              </w:rPr>
              <w:t>2.5kg</w:t>
            </w:r>
            <w:r>
              <w:rPr>
                <w:rFonts w:ascii="宋体" w:hAnsi="宋体" w:cs="宋体" w:hint="eastAsia"/>
                <w:color w:val="000000"/>
                <w:sz w:val="28"/>
                <w:szCs w:val="28"/>
              </w:rPr>
              <w:t>；</w:t>
            </w:r>
          </w:p>
          <w:p w14:paraId="0EF4E011"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规格：</w:t>
            </w:r>
            <w:r>
              <w:rPr>
                <w:rFonts w:ascii="宋体" w:hAnsi="宋体" w:cs="宋体" w:hint="eastAsia"/>
                <w:bCs/>
                <w:color w:val="000000"/>
                <w:sz w:val="28"/>
                <w:szCs w:val="28"/>
              </w:rPr>
              <w:t>158cm</w:t>
            </w:r>
            <w:r>
              <w:rPr>
                <w:rFonts w:ascii="宋体" w:hAnsi="宋体" w:cs="宋体" w:hint="eastAsia"/>
                <w:bCs/>
                <w:color w:val="000000"/>
                <w:sz w:val="28"/>
                <w:szCs w:val="28"/>
              </w:rPr>
              <w:t>×</w:t>
            </w:r>
            <w:r>
              <w:rPr>
                <w:rFonts w:ascii="宋体" w:hAnsi="宋体" w:cs="宋体" w:hint="eastAsia"/>
                <w:bCs/>
                <w:color w:val="000000"/>
                <w:sz w:val="28"/>
                <w:szCs w:val="28"/>
              </w:rPr>
              <w:t>208cm</w:t>
            </w:r>
            <w:r>
              <w:rPr>
                <w:rFonts w:ascii="宋体" w:hAnsi="宋体" w:cs="宋体" w:hint="eastAsia"/>
                <w:color w:val="000000"/>
                <w:sz w:val="28"/>
                <w:szCs w:val="28"/>
              </w:rPr>
              <w:t>（偏差±</w:t>
            </w:r>
            <w:r>
              <w:rPr>
                <w:rFonts w:ascii="宋体" w:hAnsi="宋体" w:cs="宋体" w:hint="eastAsia"/>
                <w:color w:val="000000"/>
                <w:sz w:val="28"/>
                <w:szCs w:val="28"/>
              </w:rPr>
              <w:t>2%</w:t>
            </w:r>
            <w:r>
              <w:rPr>
                <w:rFonts w:ascii="宋体" w:hAnsi="宋体" w:cs="宋体" w:hint="eastAsia"/>
                <w:color w:val="000000"/>
                <w:sz w:val="28"/>
                <w:szCs w:val="28"/>
              </w:rPr>
              <w:t>）；</w:t>
            </w:r>
          </w:p>
          <w:p w14:paraId="63449C81"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3.</w:t>
            </w:r>
            <w:r>
              <w:rPr>
                <w:rFonts w:ascii="宋体" w:hAnsi="宋体" w:cs="宋体" w:hint="eastAsia"/>
                <w:color w:val="000000"/>
                <w:sz w:val="28"/>
                <w:szCs w:val="28"/>
              </w:rPr>
              <w:t>质量符合</w:t>
            </w:r>
            <w:r>
              <w:rPr>
                <w:rFonts w:ascii="宋体" w:hAnsi="宋体" w:cs="宋体" w:hint="eastAsia"/>
                <w:color w:val="000000"/>
                <w:sz w:val="28"/>
                <w:szCs w:val="28"/>
              </w:rPr>
              <w:t>GB 18383-2007</w:t>
            </w:r>
            <w:r>
              <w:rPr>
                <w:rFonts w:ascii="宋体" w:hAnsi="宋体" w:cs="宋体" w:hint="eastAsia"/>
                <w:color w:val="000000"/>
                <w:sz w:val="28"/>
                <w:szCs w:val="28"/>
              </w:rPr>
              <w:t>《絮用纤维制品通用技术要求》、</w:t>
            </w:r>
            <w:r>
              <w:rPr>
                <w:rFonts w:ascii="宋体" w:hAnsi="宋体" w:cs="宋体" w:hint="eastAsia"/>
                <w:color w:val="000000"/>
                <w:sz w:val="28"/>
                <w:szCs w:val="28"/>
              </w:rPr>
              <w:t>GB/T 35932-2018</w:t>
            </w:r>
            <w:r>
              <w:rPr>
                <w:rFonts w:ascii="宋体" w:hAnsi="宋体" w:cs="宋体" w:hint="eastAsia"/>
                <w:color w:val="000000"/>
                <w:sz w:val="28"/>
                <w:szCs w:val="28"/>
              </w:rPr>
              <w:t>《梳棉胎》检验标准一级棉胎要求；</w:t>
            </w:r>
          </w:p>
          <w:p w14:paraId="5A34E0C5"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4</w:t>
            </w:r>
            <w:r>
              <w:rPr>
                <w:rFonts w:ascii="宋体" w:hAnsi="宋体" w:cs="宋体" w:hint="eastAsia"/>
                <w:color w:val="000000"/>
                <w:sz w:val="28"/>
                <w:szCs w:val="28"/>
              </w:rPr>
              <w:t>纤维含量：</w:t>
            </w:r>
            <w:r>
              <w:rPr>
                <w:rFonts w:ascii="宋体" w:hAnsi="宋体" w:cs="宋体" w:hint="eastAsia"/>
                <w:color w:val="000000"/>
                <w:sz w:val="28"/>
                <w:szCs w:val="28"/>
              </w:rPr>
              <w:t>100%</w:t>
            </w:r>
            <w:r>
              <w:rPr>
                <w:rFonts w:ascii="宋体" w:hAnsi="宋体" w:cs="宋体" w:hint="eastAsia"/>
                <w:color w:val="000000"/>
                <w:sz w:val="28"/>
                <w:szCs w:val="28"/>
              </w:rPr>
              <w:t>棉</w:t>
            </w:r>
          </w:p>
          <w:p w14:paraId="399FD296"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5.</w:t>
            </w:r>
            <w:r>
              <w:rPr>
                <w:rFonts w:ascii="宋体" w:hAnsi="宋体" w:cs="宋体" w:hint="eastAsia"/>
                <w:color w:val="000000"/>
                <w:sz w:val="28"/>
                <w:szCs w:val="28"/>
              </w:rPr>
              <w:t>含杂率（</w:t>
            </w:r>
            <w:r>
              <w:rPr>
                <w:rFonts w:ascii="宋体" w:hAnsi="宋体" w:cs="宋体" w:hint="eastAsia"/>
                <w:color w:val="000000"/>
                <w:sz w:val="28"/>
                <w:szCs w:val="28"/>
              </w:rPr>
              <w:t>%</w:t>
            </w:r>
            <w:r>
              <w:rPr>
                <w:rFonts w:ascii="宋体" w:hAnsi="宋体" w:cs="宋体" w:hint="eastAsia"/>
                <w:color w:val="000000"/>
                <w:sz w:val="28"/>
                <w:szCs w:val="28"/>
              </w:rPr>
              <w:t>）：≤</w:t>
            </w:r>
            <w:r>
              <w:rPr>
                <w:rFonts w:ascii="宋体" w:hAnsi="宋体" w:cs="宋体" w:hint="eastAsia"/>
                <w:color w:val="000000"/>
                <w:sz w:val="28"/>
                <w:szCs w:val="28"/>
              </w:rPr>
              <w:t>0.5</w:t>
            </w:r>
            <w:r>
              <w:rPr>
                <w:rFonts w:ascii="宋体" w:hAnsi="宋体" w:cs="宋体" w:hint="eastAsia"/>
                <w:color w:val="000000"/>
                <w:sz w:val="28"/>
                <w:szCs w:val="28"/>
              </w:rPr>
              <w:t>；</w:t>
            </w:r>
          </w:p>
          <w:p w14:paraId="435EA959" w14:textId="77777777" w:rsidR="00B11DDD" w:rsidRDefault="00252DDA">
            <w:pPr>
              <w:rPr>
                <w:rFonts w:ascii="宋体" w:hAnsi="宋体" w:cs="宋体"/>
                <w:color w:val="000000"/>
                <w:szCs w:val="28"/>
              </w:rPr>
            </w:pPr>
            <w:r>
              <w:rPr>
                <w:rFonts w:ascii="宋体" w:hAnsi="宋体" w:cs="宋体" w:hint="eastAsia"/>
                <w:color w:val="000000"/>
                <w:szCs w:val="28"/>
              </w:rPr>
              <w:t xml:space="preserve">6. </w:t>
            </w:r>
            <w:r>
              <w:rPr>
                <w:rFonts w:ascii="宋体" w:hAnsi="宋体" w:cs="宋体" w:hint="eastAsia"/>
                <w:color w:val="000000"/>
                <w:szCs w:val="28"/>
              </w:rPr>
              <w:t>研磨率（</w:t>
            </w:r>
            <w:r>
              <w:rPr>
                <w:rFonts w:ascii="宋体" w:hAnsi="宋体" w:cs="宋体" w:hint="eastAsia"/>
                <w:color w:val="000000"/>
                <w:szCs w:val="28"/>
              </w:rPr>
              <w:t>%</w:t>
            </w:r>
            <w:r>
              <w:rPr>
                <w:rFonts w:ascii="宋体" w:hAnsi="宋体" w:cs="宋体" w:hint="eastAsia"/>
                <w:color w:val="000000"/>
                <w:szCs w:val="28"/>
              </w:rPr>
              <w:t>）：≥</w:t>
            </w:r>
            <w:r>
              <w:rPr>
                <w:rFonts w:ascii="宋体" w:hAnsi="宋体" w:cs="宋体" w:hint="eastAsia"/>
                <w:color w:val="000000"/>
                <w:szCs w:val="28"/>
              </w:rPr>
              <w:t>95</w:t>
            </w:r>
            <w:r>
              <w:rPr>
                <w:rFonts w:ascii="宋体" w:hAnsi="宋体" w:cs="宋体" w:hint="eastAsia"/>
                <w:color w:val="000000"/>
                <w:szCs w:val="28"/>
              </w:rPr>
              <w:t>；</w:t>
            </w:r>
          </w:p>
          <w:p w14:paraId="2193818B" w14:textId="77777777" w:rsidR="00B11DDD" w:rsidRDefault="00252DDA">
            <w:pPr>
              <w:pStyle w:val="a4"/>
              <w:rPr>
                <w:rFonts w:ascii="宋体" w:eastAsia="宋体" w:hAnsi="宋体" w:cs="宋体"/>
                <w:color w:val="000000"/>
                <w:sz w:val="28"/>
                <w:szCs w:val="28"/>
              </w:rPr>
            </w:pPr>
            <w:r>
              <w:rPr>
                <w:rFonts w:ascii="宋体" w:eastAsia="宋体" w:hAnsi="宋体" w:cs="宋体" w:hint="eastAsia"/>
                <w:color w:val="000000"/>
                <w:sz w:val="28"/>
                <w:szCs w:val="28"/>
              </w:rPr>
              <w:t>7.</w:t>
            </w:r>
            <w:r>
              <w:rPr>
                <w:rFonts w:ascii="宋体" w:eastAsia="宋体" w:hAnsi="宋体" w:cs="宋体" w:hint="eastAsia"/>
                <w:color w:val="000000"/>
                <w:sz w:val="28"/>
                <w:szCs w:val="28"/>
              </w:rPr>
              <w:t>马克隆值分档：</w:t>
            </w:r>
            <w:r>
              <w:rPr>
                <w:rFonts w:ascii="宋体" w:eastAsia="宋体" w:hAnsi="宋体" w:cs="宋体" w:hint="eastAsia"/>
                <w:color w:val="000000"/>
                <w:sz w:val="28"/>
                <w:szCs w:val="28"/>
              </w:rPr>
              <w:t>A</w:t>
            </w:r>
            <w:r>
              <w:rPr>
                <w:rFonts w:ascii="宋体" w:eastAsia="宋体" w:hAnsi="宋体" w:cs="宋体" w:hint="eastAsia"/>
                <w:color w:val="000000"/>
                <w:sz w:val="28"/>
                <w:szCs w:val="28"/>
              </w:rPr>
              <w:t>、</w:t>
            </w:r>
            <w:r>
              <w:rPr>
                <w:rFonts w:ascii="宋体" w:eastAsia="宋体" w:hAnsi="宋体" w:cs="宋体" w:hint="eastAsia"/>
                <w:color w:val="000000"/>
                <w:sz w:val="28"/>
                <w:szCs w:val="28"/>
              </w:rPr>
              <w:t>B2</w:t>
            </w:r>
            <w:r>
              <w:rPr>
                <w:rFonts w:ascii="宋体" w:eastAsia="宋体" w:hAnsi="宋体" w:cs="宋体" w:hint="eastAsia"/>
                <w:color w:val="000000"/>
                <w:sz w:val="28"/>
                <w:szCs w:val="28"/>
              </w:rPr>
              <w:t>、</w:t>
            </w:r>
            <w:r>
              <w:rPr>
                <w:rFonts w:ascii="宋体" w:eastAsia="宋体" w:hAnsi="宋体" w:cs="宋体" w:hint="eastAsia"/>
                <w:color w:val="000000"/>
                <w:sz w:val="28"/>
                <w:szCs w:val="28"/>
              </w:rPr>
              <w:t>C2</w:t>
            </w:r>
            <w:r>
              <w:rPr>
                <w:rFonts w:ascii="宋体" w:eastAsia="宋体" w:hAnsi="宋体" w:cs="宋体" w:hint="eastAsia"/>
                <w:color w:val="000000"/>
                <w:sz w:val="28"/>
                <w:szCs w:val="28"/>
              </w:rPr>
              <w:t>满足其中一档；</w:t>
            </w:r>
          </w:p>
          <w:p w14:paraId="32DD6C8A"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8.</w:t>
            </w:r>
            <w:r>
              <w:rPr>
                <w:rFonts w:ascii="宋体" w:hAnsi="宋体" w:cs="宋体" w:hint="eastAsia"/>
                <w:color w:val="000000"/>
                <w:sz w:val="28"/>
                <w:szCs w:val="28"/>
              </w:rPr>
              <w:t>短纤维含量（</w:t>
            </w:r>
            <w:r>
              <w:rPr>
                <w:rFonts w:ascii="宋体" w:hAnsi="宋体" w:cs="宋体" w:hint="eastAsia"/>
                <w:color w:val="000000"/>
                <w:sz w:val="28"/>
                <w:szCs w:val="28"/>
              </w:rPr>
              <w:t>%</w:t>
            </w:r>
            <w:r>
              <w:rPr>
                <w:rFonts w:ascii="宋体" w:hAnsi="宋体" w:cs="宋体" w:hint="eastAsia"/>
                <w:color w:val="000000"/>
                <w:sz w:val="28"/>
                <w:szCs w:val="28"/>
              </w:rPr>
              <w:t>）：≤</w:t>
            </w:r>
            <w:r>
              <w:rPr>
                <w:rFonts w:ascii="宋体" w:hAnsi="宋体" w:cs="宋体" w:hint="eastAsia"/>
                <w:color w:val="000000"/>
                <w:sz w:val="28"/>
                <w:szCs w:val="28"/>
              </w:rPr>
              <w:t>20</w:t>
            </w:r>
            <w:r>
              <w:rPr>
                <w:rFonts w:ascii="宋体" w:hAnsi="宋体" w:cs="宋体" w:hint="eastAsia"/>
                <w:color w:val="000000"/>
                <w:sz w:val="28"/>
                <w:szCs w:val="28"/>
              </w:rPr>
              <w:t>；</w:t>
            </w:r>
          </w:p>
          <w:p w14:paraId="7399C910" w14:textId="77777777" w:rsidR="00B11DDD" w:rsidRDefault="00252DDA">
            <w:pPr>
              <w:rPr>
                <w:rFonts w:ascii="宋体" w:hAnsi="宋体" w:cs="宋体"/>
                <w:color w:val="000000"/>
                <w:szCs w:val="28"/>
              </w:rPr>
            </w:pPr>
            <w:r>
              <w:rPr>
                <w:rFonts w:ascii="宋体" w:hAnsi="宋体" w:cs="宋体" w:hint="eastAsia"/>
                <w:color w:val="000000"/>
                <w:szCs w:val="28"/>
              </w:rPr>
              <w:t>9.</w:t>
            </w:r>
            <w:r>
              <w:rPr>
                <w:rFonts w:ascii="宋体" w:hAnsi="宋体" w:cs="宋体" w:hint="eastAsia"/>
                <w:color w:val="000000"/>
                <w:szCs w:val="28"/>
              </w:rPr>
              <w:t>网目（</w:t>
            </w:r>
            <w:proofErr w:type="gramStart"/>
            <w:r>
              <w:rPr>
                <w:rFonts w:ascii="宋体" w:hAnsi="宋体" w:cs="宋体" w:hint="eastAsia"/>
                <w:color w:val="000000"/>
                <w:szCs w:val="28"/>
              </w:rPr>
              <w:t>个</w:t>
            </w:r>
            <w:proofErr w:type="gramEnd"/>
            <w:r>
              <w:rPr>
                <w:rFonts w:ascii="宋体" w:hAnsi="宋体" w:cs="宋体" w:hint="eastAsia"/>
                <w:color w:val="000000"/>
                <w:szCs w:val="28"/>
              </w:rPr>
              <w:t>/100c</w:t>
            </w:r>
            <w:r>
              <w:rPr>
                <w:rFonts w:ascii="宋体" w:hAnsi="宋体" w:cs="宋体" w:hint="eastAsia"/>
                <w:color w:val="000000"/>
                <w:szCs w:val="28"/>
              </w:rPr>
              <w:t>㎡）</w:t>
            </w:r>
            <w:r>
              <w:rPr>
                <w:rFonts w:ascii="宋体" w:hAnsi="宋体" w:cs="宋体" w:hint="eastAsia"/>
                <w:color w:val="000000"/>
                <w:szCs w:val="28"/>
              </w:rPr>
              <w:t>:</w:t>
            </w:r>
            <w:r>
              <w:rPr>
                <w:rFonts w:ascii="宋体" w:hAnsi="宋体" w:cs="宋体" w:hint="eastAsia"/>
                <w:color w:val="000000"/>
                <w:szCs w:val="28"/>
              </w:rPr>
              <w:t>第一个面≥</w:t>
            </w:r>
            <w:r>
              <w:rPr>
                <w:rFonts w:ascii="宋体" w:hAnsi="宋体" w:cs="宋体" w:hint="eastAsia"/>
                <w:color w:val="000000"/>
                <w:szCs w:val="28"/>
              </w:rPr>
              <w:t>340</w:t>
            </w:r>
            <w:r>
              <w:rPr>
                <w:rFonts w:ascii="宋体" w:hAnsi="宋体" w:cs="宋体" w:hint="eastAsia"/>
                <w:color w:val="000000"/>
                <w:szCs w:val="28"/>
              </w:rPr>
              <w:t>，另一个面≥</w:t>
            </w:r>
            <w:r>
              <w:rPr>
                <w:rFonts w:ascii="宋体" w:hAnsi="宋体" w:cs="宋体" w:hint="eastAsia"/>
                <w:color w:val="000000"/>
                <w:szCs w:val="28"/>
              </w:rPr>
              <w:t>340</w:t>
            </w:r>
            <w:r>
              <w:rPr>
                <w:rFonts w:ascii="宋体" w:hAnsi="宋体" w:cs="宋体" w:hint="eastAsia"/>
                <w:color w:val="000000"/>
                <w:szCs w:val="28"/>
              </w:rPr>
              <w:t>；</w:t>
            </w:r>
          </w:p>
          <w:p w14:paraId="6DC37055"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10.</w:t>
            </w:r>
            <w:proofErr w:type="gramStart"/>
            <w:r>
              <w:rPr>
                <w:rFonts w:ascii="宋体" w:hAnsi="宋体" w:cs="宋体" w:hint="eastAsia"/>
                <w:color w:val="000000"/>
                <w:sz w:val="28"/>
                <w:szCs w:val="28"/>
              </w:rPr>
              <w:t>铺棉均匀</w:t>
            </w:r>
            <w:proofErr w:type="gramEnd"/>
            <w:r>
              <w:rPr>
                <w:rFonts w:ascii="宋体" w:hAnsi="宋体" w:cs="宋体" w:hint="eastAsia"/>
                <w:color w:val="000000"/>
                <w:sz w:val="28"/>
                <w:szCs w:val="28"/>
              </w:rPr>
              <w:t>平坦，厚薄一致，手感无棉块；包边整齐，四边平直，四角方正，无缺花，不塌边；</w:t>
            </w:r>
          </w:p>
          <w:p w14:paraId="7DB96117"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11.</w:t>
            </w:r>
            <w:r>
              <w:rPr>
                <w:rFonts w:ascii="宋体" w:hAnsi="宋体" w:cs="宋体" w:hint="eastAsia"/>
                <w:color w:val="000000"/>
                <w:sz w:val="28"/>
                <w:szCs w:val="28"/>
              </w:rPr>
              <w:t>传播疾病虫、卵（无），无异味；</w:t>
            </w:r>
          </w:p>
          <w:p w14:paraId="4BCEA511" w14:textId="77777777" w:rsidR="00B11DDD" w:rsidRDefault="00252DDA">
            <w:pPr>
              <w:rPr>
                <w:rFonts w:ascii="宋体" w:hAnsi="宋体" w:cs="宋体"/>
                <w:color w:val="000000"/>
                <w:szCs w:val="28"/>
              </w:rPr>
            </w:pPr>
            <w:r>
              <w:rPr>
                <w:rFonts w:ascii="宋体" w:hAnsi="宋体" w:cs="宋体" w:hint="eastAsia"/>
                <w:color w:val="000000"/>
                <w:szCs w:val="28"/>
              </w:rPr>
              <w:t>12.</w:t>
            </w:r>
            <w:r>
              <w:rPr>
                <w:rFonts w:ascii="宋体" w:hAnsi="宋体" w:cs="宋体" w:hint="eastAsia"/>
                <w:color w:val="000000"/>
                <w:szCs w:val="28"/>
              </w:rPr>
              <w:t>尺寸偏差率（</w:t>
            </w:r>
            <w:r>
              <w:rPr>
                <w:rFonts w:ascii="宋体" w:hAnsi="宋体" w:cs="宋体" w:hint="eastAsia"/>
                <w:color w:val="000000"/>
                <w:szCs w:val="28"/>
              </w:rPr>
              <w:t>%</w:t>
            </w:r>
            <w:r>
              <w:rPr>
                <w:rFonts w:ascii="宋体" w:hAnsi="宋体" w:cs="宋体" w:hint="eastAsia"/>
                <w:color w:val="000000"/>
                <w:szCs w:val="28"/>
              </w:rPr>
              <w:t>）：±</w:t>
            </w:r>
            <w:r>
              <w:rPr>
                <w:rFonts w:ascii="宋体" w:hAnsi="宋体" w:cs="宋体" w:hint="eastAsia"/>
                <w:color w:val="000000"/>
                <w:szCs w:val="28"/>
              </w:rPr>
              <w:t>2.0</w:t>
            </w:r>
            <w:r>
              <w:rPr>
                <w:rFonts w:ascii="宋体" w:hAnsi="宋体" w:cs="宋体" w:hint="eastAsia"/>
                <w:color w:val="000000"/>
                <w:szCs w:val="28"/>
              </w:rPr>
              <w:t>；</w:t>
            </w:r>
          </w:p>
          <w:p w14:paraId="519F64CD" w14:textId="77777777" w:rsidR="00B11DDD" w:rsidRDefault="00252DDA">
            <w:pPr>
              <w:rPr>
                <w:rFonts w:ascii="宋体" w:hAnsi="宋体" w:cs="宋体"/>
                <w:color w:val="000000"/>
                <w:szCs w:val="28"/>
              </w:rPr>
            </w:pPr>
            <w:r>
              <w:rPr>
                <w:rFonts w:ascii="宋体" w:hAnsi="宋体" w:cs="宋体" w:hint="eastAsia"/>
                <w:color w:val="000000"/>
                <w:szCs w:val="28"/>
              </w:rPr>
              <w:t>13.</w:t>
            </w:r>
            <w:r>
              <w:rPr>
                <w:rFonts w:ascii="宋体" w:hAnsi="宋体" w:cs="宋体" w:hint="eastAsia"/>
                <w:color w:val="000000"/>
                <w:szCs w:val="28"/>
              </w:rPr>
              <w:t>极差（</w:t>
            </w:r>
            <w:r>
              <w:rPr>
                <w:rFonts w:ascii="宋体" w:hAnsi="宋体" w:cs="宋体" w:hint="eastAsia"/>
                <w:color w:val="000000"/>
                <w:szCs w:val="28"/>
              </w:rPr>
              <w:t>mm</w:t>
            </w:r>
            <w:r>
              <w:rPr>
                <w:rFonts w:ascii="宋体" w:hAnsi="宋体" w:cs="宋体" w:hint="eastAsia"/>
                <w:color w:val="000000"/>
                <w:szCs w:val="28"/>
              </w:rPr>
              <w:t>）＜</w:t>
            </w:r>
            <w:r>
              <w:rPr>
                <w:rFonts w:ascii="宋体" w:hAnsi="宋体" w:cs="宋体" w:hint="eastAsia"/>
                <w:color w:val="000000"/>
                <w:szCs w:val="28"/>
              </w:rPr>
              <w:t>20</w:t>
            </w:r>
            <w:r>
              <w:rPr>
                <w:rFonts w:ascii="宋体" w:hAnsi="宋体" w:cs="宋体" w:hint="eastAsia"/>
                <w:color w:val="000000"/>
                <w:szCs w:val="28"/>
              </w:rPr>
              <w:t>；</w:t>
            </w:r>
          </w:p>
          <w:p w14:paraId="6AEAEE54" w14:textId="77777777" w:rsidR="00B11DDD" w:rsidRDefault="00252DDA">
            <w:pPr>
              <w:rPr>
                <w:rFonts w:ascii="宋体" w:hAnsi="宋体" w:cs="宋体"/>
                <w:color w:val="000000"/>
                <w:szCs w:val="28"/>
              </w:rPr>
            </w:pPr>
            <w:r>
              <w:rPr>
                <w:rFonts w:ascii="宋体" w:hAnsi="宋体" w:cs="宋体" w:hint="eastAsia"/>
                <w:color w:val="000000"/>
                <w:szCs w:val="28"/>
              </w:rPr>
              <w:t>14.</w:t>
            </w:r>
            <w:r>
              <w:rPr>
                <w:rFonts w:ascii="宋体" w:hAnsi="宋体" w:cs="宋体" w:hint="eastAsia"/>
                <w:color w:val="000000"/>
                <w:szCs w:val="28"/>
              </w:rPr>
              <w:t>梳棉</w:t>
            </w:r>
            <w:proofErr w:type="gramStart"/>
            <w:r>
              <w:rPr>
                <w:rFonts w:ascii="宋体" w:hAnsi="宋体" w:cs="宋体" w:hint="eastAsia"/>
                <w:color w:val="000000"/>
                <w:szCs w:val="28"/>
              </w:rPr>
              <w:t>胎</w:t>
            </w:r>
            <w:proofErr w:type="gramEnd"/>
            <w:r>
              <w:rPr>
                <w:rFonts w:ascii="宋体" w:hAnsi="宋体" w:cs="宋体" w:hint="eastAsia"/>
                <w:color w:val="000000"/>
                <w:szCs w:val="28"/>
              </w:rPr>
              <w:t>颜色级：白棉一级、白棉二级、淡点污一级，满足其中一个。</w:t>
            </w:r>
          </w:p>
        </w:tc>
      </w:tr>
      <w:tr w:rsidR="00B11DDD" w14:paraId="7ABA343C" w14:textId="77777777">
        <w:trPr>
          <w:trHeight w:val="445"/>
          <w:jc w:val="center"/>
        </w:trPr>
        <w:tc>
          <w:tcPr>
            <w:tcW w:w="1630" w:type="dxa"/>
            <w:vAlign w:val="center"/>
          </w:tcPr>
          <w:p w14:paraId="316AB410" w14:textId="77777777" w:rsidR="00B11DDD" w:rsidRDefault="00252DDA">
            <w:pPr>
              <w:pStyle w:val="a8"/>
              <w:spacing w:line="500" w:lineRule="exact"/>
              <w:ind w:left="0"/>
              <w:jc w:val="center"/>
              <w:rPr>
                <w:rFonts w:ascii="宋体" w:hAnsi="宋体" w:cs="宋体"/>
                <w:sz w:val="28"/>
                <w:szCs w:val="28"/>
              </w:rPr>
            </w:pPr>
            <w:r>
              <w:rPr>
                <w:rFonts w:ascii="宋体" w:hAnsi="宋体" w:cs="宋体" w:hint="eastAsia"/>
                <w:sz w:val="28"/>
                <w:szCs w:val="28"/>
              </w:rPr>
              <w:t>垫絮</w:t>
            </w:r>
          </w:p>
        </w:tc>
        <w:tc>
          <w:tcPr>
            <w:tcW w:w="1236" w:type="dxa"/>
            <w:vAlign w:val="center"/>
          </w:tcPr>
          <w:p w14:paraId="658AA0BA" w14:textId="77777777" w:rsidR="00B11DDD" w:rsidRDefault="00252DDA">
            <w:pPr>
              <w:pStyle w:val="a8"/>
              <w:spacing w:line="500" w:lineRule="exact"/>
              <w:ind w:left="0"/>
              <w:jc w:val="center"/>
              <w:rPr>
                <w:rFonts w:ascii="宋体" w:hAnsi="宋体" w:cs="宋体"/>
                <w:sz w:val="28"/>
                <w:szCs w:val="28"/>
              </w:rPr>
            </w:pPr>
            <w:r>
              <w:rPr>
                <w:rFonts w:ascii="宋体" w:hAnsi="宋体" w:cs="宋体" w:hint="eastAsia"/>
                <w:sz w:val="28"/>
                <w:szCs w:val="28"/>
              </w:rPr>
              <w:t>2200</w:t>
            </w:r>
            <w:r>
              <w:rPr>
                <w:rFonts w:ascii="宋体" w:hAnsi="宋体" w:cs="宋体" w:hint="eastAsia"/>
                <w:sz w:val="28"/>
                <w:szCs w:val="28"/>
              </w:rPr>
              <w:t>床</w:t>
            </w:r>
          </w:p>
        </w:tc>
        <w:tc>
          <w:tcPr>
            <w:tcW w:w="6174" w:type="dxa"/>
            <w:vAlign w:val="center"/>
          </w:tcPr>
          <w:p w14:paraId="1244F463"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重量：≥</w:t>
            </w:r>
            <w:r>
              <w:rPr>
                <w:rFonts w:ascii="宋体" w:hAnsi="宋体" w:cs="宋体" w:hint="eastAsia"/>
                <w:color w:val="000000"/>
                <w:sz w:val="28"/>
                <w:szCs w:val="28"/>
              </w:rPr>
              <w:t>2kg</w:t>
            </w:r>
            <w:r>
              <w:rPr>
                <w:rFonts w:ascii="宋体" w:hAnsi="宋体" w:cs="宋体" w:hint="eastAsia"/>
                <w:color w:val="000000"/>
                <w:sz w:val="28"/>
                <w:szCs w:val="28"/>
              </w:rPr>
              <w:t>；</w:t>
            </w:r>
          </w:p>
          <w:p w14:paraId="7A603441"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规格：</w:t>
            </w:r>
            <w:r>
              <w:rPr>
                <w:rFonts w:ascii="宋体" w:hAnsi="宋体" w:cs="宋体" w:hint="eastAsia"/>
                <w:bCs/>
                <w:color w:val="000000"/>
                <w:sz w:val="28"/>
                <w:szCs w:val="28"/>
              </w:rPr>
              <w:t>88cm</w:t>
            </w:r>
            <w:r>
              <w:rPr>
                <w:rFonts w:ascii="宋体" w:hAnsi="宋体" w:cs="宋体" w:hint="eastAsia"/>
                <w:bCs/>
                <w:color w:val="000000"/>
                <w:sz w:val="28"/>
                <w:szCs w:val="28"/>
              </w:rPr>
              <w:t>×</w:t>
            </w:r>
            <w:r>
              <w:rPr>
                <w:rFonts w:ascii="宋体" w:hAnsi="宋体" w:cs="宋体" w:hint="eastAsia"/>
                <w:bCs/>
                <w:color w:val="000000"/>
                <w:sz w:val="28"/>
                <w:szCs w:val="28"/>
              </w:rPr>
              <w:t>208cm</w:t>
            </w:r>
            <w:r>
              <w:rPr>
                <w:rFonts w:ascii="宋体" w:hAnsi="宋体" w:cs="宋体" w:hint="eastAsia"/>
                <w:color w:val="000000"/>
                <w:sz w:val="28"/>
                <w:szCs w:val="28"/>
              </w:rPr>
              <w:t>（偏差±</w:t>
            </w:r>
            <w:r>
              <w:rPr>
                <w:rFonts w:ascii="宋体" w:hAnsi="宋体" w:cs="宋体" w:hint="eastAsia"/>
                <w:color w:val="000000"/>
                <w:sz w:val="28"/>
                <w:szCs w:val="28"/>
              </w:rPr>
              <w:t>2%</w:t>
            </w:r>
            <w:r>
              <w:rPr>
                <w:rFonts w:ascii="宋体" w:hAnsi="宋体" w:cs="宋体" w:hint="eastAsia"/>
                <w:color w:val="000000"/>
                <w:sz w:val="28"/>
                <w:szCs w:val="28"/>
              </w:rPr>
              <w:t>）；</w:t>
            </w:r>
          </w:p>
          <w:p w14:paraId="57C1ADF4"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3.</w:t>
            </w:r>
            <w:r>
              <w:rPr>
                <w:rFonts w:ascii="宋体" w:hAnsi="宋体" w:cs="宋体" w:hint="eastAsia"/>
                <w:color w:val="000000"/>
                <w:sz w:val="28"/>
                <w:szCs w:val="28"/>
              </w:rPr>
              <w:t>质量符合</w:t>
            </w:r>
            <w:r>
              <w:rPr>
                <w:rFonts w:ascii="宋体" w:hAnsi="宋体" w:cs="宋体" w:hint="eastAsia"/>
                <w:color w:val="000000"/>
                <w:sz w:val="28"/>
                <w:szCs w:val="28"/>
              </w:rPr>
              <w:t>GB 18383-2007</w:t>
            </w:r>
            <w:r>
              <w:rPr>
                <w:rFonts w:ascii="宋体" w:hAnsi="宋体" w:cs="宋体" w:hint="eastAsia"/>
                <w:color w:val="000000"/>
                <w:sz w:val="28"/>
                <w:szCs w:val="28"/>
              </w:rPr>
              <w:t>《絮用纤维制品通用技术要求》、</w:t>
            </w:r>
            <w:r>
              <w:rPr>
                <w:rFonts w:ascii="宋体" w:hAnsi="宋体" w:cs="宋体" w:hint="eastAsia"/>
                <w:color w:val="000000"/>
                <w:sz w:val="28"/>
                <w:szCs w:val="28"/>
              </w:rPr>
              <w:t xml:space="preserve">GB/T </w:t>
            </w:r>
            <w:r>
              <w:rPr>
                <w:rFonts w:ascii="宋体" w:hAnsi="宋体" w:cs="宋体" w:hint="eastAsia"/>
                <w:color w:val="000000"/>
                <w:sz w:val="28"/>
                <w:szCs w:val="28"/>
              </w:rPr>
              <w:t>35932-2018</w:t>
            </w:r>
            <w:r>
              <w:rPr>
                <w:rFonts w:ascii="宋体" w:hAnsi="宋体" w:cs="宋体" w:hint="eastAsia"/>
                <w:color w:val="000000"/>
                <w:sz w:val="28"/>
                <w:szCs w:val="28"/>
              </w:rPr>
              <w:t>《梳棉胎》检验标准三级棉胎要求；</w:t>
            </w:r>
          </w:p>
          <w:p w14:paraId="3C3B4BB9"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4</w:t>
            </w:r>
            <w:r>
              <w:rPr>
                <w:rFonts w:ascii="宋体" w:hAnsi="宋体" w:cs="宋体" w:hint="eastAsia"/>
                <w:color w:val="000000"/>
                <w:sz w:val="28"/>
                <w:szCs w:val="28"/>
              </w:rPr>
              <w:t>纤维含量：</w:t>
            </w:r>
            <w:r>
              <w:rPr>
                <w:rFonts w:ascii="宋体" w:hAnsi="宋体" w:cs="宋体" w:hint="eastAsia"/>
                <w:color w:val="000000"/>
                <w:sz w:val="28"/>
                <w:szCs w:val="28"/>
              </w:rPr>
              <w:t>100%</w:t>
            </w:r>
            <w:r>
              <w:rPr>
                <w:rFonts w:ascii="宋体" w:hAnsi="宋体" w:cs="宋体" w:hint="eastAsia"/>
                <w:color w:val="000000"/>
                <w:sz w:val="28"/>
                <w:szCs w:val="28"/>
              </w:rPr>
              <w:t>棉；</w:t>
            </w:r>
          </w:p>
          <w:p w14:paraId="49D4C921"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5.</w:t>
            </w:r>
            <w:r>
              <w:rPr>
                <w:rFonts w:ascii="宋体" w:hAnsi="宋体" w:cs="宋体" w:hint="eastAsia"/>
                <w:color w:val="000000"/>
                <w:sz w:val="28"/>
                <w:szCs w:val="28"/>
              </w:rPr>
              <w:t>含杂率：≤</w:t>
            </w:r>
            <w:r>
              <w:rPr>
                <w:rFonts w:ascii="宋体" w:hAnsi="宋体" w:cs="宋体" w:hint="eastAsia"/>
                <w:color w:val="000000"/>
                <w:sz w:val="28"/>
                <w:szCs w:val="28"/>
              </w:rPr>
              <w:t>1.0%</w:t>
            </w:r>
            <w:r>
              <w:rPr>
                <w:rFonts w:ascii="宋体" w:hAnsi="宋体" w:cs="宋体" w:hint="eastAsia"/>
                <w:color w:val="000000"/>
                <w:sz w:val="28"/>
                <w:szCs w:val="28"/>
              </w:rPr>
              <w:t>；</w:t>
            </w:r>
          </w:p>
          <w:p w14:paraId="0334D76D"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lastRenderedPageBreak/>
              <w:t>6.</w:t>
            </w:r>
            <w:r>
              <w:rPr>
                <w:rFonts w:ascii="宋体" w:hAnsi="宋体" w:cs="宋体" w:hint="eastAsia"/>
                <w:color w:val="000000"/>
                <w:sz w:val="28"/>
                <w:szCs w:val="28"/>
              </w:rPr>
              <w:t>研磨率：≥</w:t>
            </w:r>
            <w:r>
              <w:rPr>
                <w:rFonts w:ascii="宋体" w:hAnsi="宋体" w:cs="宋体" w:hint="eastAsia"/>
                <w:color w:val="000000"/>
                <w:sz w:val="28"/>
                <w:szCs w:val="28"/>
              </w:rPr>
              <w:t>95%</w:t>
            </w:r>
            <w:r>
              <w:rPr>
                <w:rFonts w:ascii="宋体" w:hAnsi="宋体" w:cs="宋体" w:hint="eastAsia"/>
                <w:color w:val="000000"/>
                <w:sz w:val="28"/>
                <w:szCs w:val="28"/>
              </w:rPr>
              <w:t>；</w:t>
            </w:r>
          </w:p>
          <w:p w14:paraId="1D391B4F"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7.</w:t>
            </w:r>
            <w:r>
              <w:rPr>
                <w:rFonts w:ascii="宋体" w:hAnsi="宋体" w:cs="宋体" w:hint="eastAsia"/>
                <w:color w:val="000000"/>
                <w:sz w:val="28"/>
                <w:szCs w:val="28"/>
              </w:rPr>
              <w:t>短纤维（＜</w:t>
            </w:r>
            <w:r>
              <w:rPr>
                <w:rFonts w:ascii="宋体" w:hAnsi="宋体" w:cs="宋体" w:hint="eastAsia"/>
                <w:color w:val="000000"/>
                <w:sz w:val="28"/>
                <w:szCs w:val="28"/>
              </w:rPr>
              <w:t>13mm</w:t>
            </w:r>
            <w:r>
              <w:rPr>
                <w:rFonts w:ascii="宋体" w:hAnsi="宋体" w:cs="宋体" w:hint="eastAsia"/>
                <w:color w:val="000000"/>
                <w:sz w:val="28"/>
                <w:szCs w:val="28"/>
              </w:rPr>
              <w:t>）含量：≤</w:t>
            </w:r>
            <w:r>
              <w:rPr>
                <w:rFonts w:ascii="宋体" w:hAnsi="宋体" w:cs="宋体" w:hint="eastAsia"/>
                <w:color w:val="000000"/>
                <w:sz w:val="28"/>
                <w:szCs w:val="28"/>
              </w:rPr>
              <w:t>25%</w:t>
            </w:r>
            <w:r>
              <w:rPr>
                <w:rFonts w:ascii="宋体" w:hAnsi="宋体" w:cs="宋体" w:hint="eastAsia"/>
                <w:color w:val="000000"/>
                <w:sz w:val="28"/>
                <w:szCs w:val="28"/>
              </w:rPr>
              <w:t>；</w:t>
            </w:r>
          </w:p>
          <w:p w14:paraId="32D96DB5"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8.</w:t>
            </w:r>
            <w:r>
              <w:rPr>
                <w:rFonts w:ascii="宋体" w:hAnsi="宋体" w:cs="宋体" w:hint="eastAsia"/>
                <w:color w:val="000000"/>
                <w:sz w:val="28"/>
                <w:szCs w:val="28"/>
              </w:rPr>
              <w:t>尺寸偏差率（</w:t>
            </w:r>
            <w:r>
              <w:rPr>
                <w:rFonts w:ascii="宋体" w:hAnsi="宋体" w:cs="宋体" w:hint="eastAsia"/>
                <w:color w:val="000000"/>
                <w:sz w:val="28"/>
                <w:szCs w:val="28"/>
              </w:rPr>
              <w:t>%</w:t>
            </w:r>
            <w:r>
              <w:rPr>
                <w:rFonts w:ascii="宋体" w:hAnsi="宋体" w:cs="宋体" w:hint="eastAsia"/>
                <w:color w:val="000000"/>
                <w:sz w:val="28"/>
                <w:szCs w:val="28"/>
              </w:rPr>
              <w:t>）：±</w:t>
            </w:r>
            <w:r>
              <w:rPr>
                <w:rFonts w:ascii="宋体" w:hAnsi="宋体" w:cs="宋体" w:hint="eastAsia"/>
                <w:color w:val="000000"/>
                <w:sz w:val="28"/>
                <w:szCs w:val="28"/>
              </w:rPr>
              <w:t>2.0</w:t>
            </w:r>
            <w:r>
              <w:rPr>
                <w:rFonts w:ascii="宋体" w:hAnsi="宋体" w:cs="宋体" w:hint="eastAsia"/>
                <w:color w:val="000000"/>
                <w:sz w:val="28"/>
                <w:szCs w:val="28"/>
              </w:rPr>
              <w:t>；</w:t>
            </w:r>
          </w:p>
          <w:p w14:paraId="5A529896"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9.</w:t>
            </w:r>
            <w:r>
              <w:rPr>
                <w:rFonts w:ascii="宋体" w:hAnsi="宋体" w:cs="宋体" w:hint="eastAsia"/>
                <w:color w:val="000000"/>
                <w:sz w:val="28"/>
                <w:szCs w:val="28"/>
              </w:rPr>
              <w:t>极差（</w:t>
            </w:r>
            <w:r>
              <w:rPr>
                <w:rFonts w:ascii="宋体" w:hAnsi="宋体" w:cs="宋体" w:hint="eastAsia"/>
                <w:color w:val="000000"/>
                <w:sz w:val="28"/>
                <w:szCs w:val="28"/>
              </w:rPr>
              <w:t>mm</w:t>
            </w:r>
            <w:r>
              <w:rPr>
                <w:rFonts w:ascii="宋体" w:hAnsi="宋体" w:cs="宋体" w:hint="eastAsia"/>
                <w:color w:val="000000"/>
                <w:sz w:val="28"/>
                <w:szCs w:val="28"/>
              </w:rPr>
              <w:t>）＜</w:t>
            </w:r>
            <w:r>
              <w:rPr>
                <w:rFonts w:ascii="宋体" w:hAnsi="宋体" w:cs="宋体" w:hint="eastAsia"/>
                <w:color w:val="000000"/>
                <w:sz w:val="28"/>
                <w:szCs w:val="28"/>
              </w:rPr>
              <w:t>20</w:t>
            </w:r>
            <w:r>
              <w:rPr>
                <w:rFonts w:ascii="宋体" w:hAnsi="宋体" w:cs="宋体" w:hint="eastAsia"/>
                <w:color w:val="000000"/>
                <w:sz w:val="28"/>
                <w:szCs w:val="28"/>
              </w:rPr>
              <w:t>；</w:t>
            </w:r>
          </w:p>
          <w:p w14:paraId="2DB4988C"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10.</w:t>
            </w:r>
            <w:r>
              <w:rPr>
                <w:rFonts w:ascii="宋体" w:hAnsi="宋体" w:cs="宋体" w:hint="eastAsia"/>
                <w:color w:val="000000"/>
                <w:sz w:val="28"/>
                <w:szCs w:val="28"/>
              </w:rPr>
              <w:t>网目（</w:t>
            </w:r>
            <w:proofErr w:type="gramStart"/>
            <w:r>
              <w:rPr>
                <w:rFonts w:ascii="宋体" w:hAnsi="宋体" w:cs="宋体" w:hint="eastAsia"/>
                <w:color w:val="000000"/>
                <w:sz w:val="28"/>
                <w:szCs w:val="28"/>
              </w:rPr>
              <w:t>个</w:t>
            </w:r>
            <w:proofErr w:type="gramEnd"/>
            <w:r>
              <w:rPr>
                <w:rFonts w:ascii="宋体" w:hAnsi="宋体" w:cs="宋体" w:hint="eastAsia"/>
                <w:color w:val="000000"/>
                <w:sz w:val="28"/>
                <w:szCs w:val="28"/>
              </w:rPr>
              <w:t>/100c</w:t>
            </w:r>
            <w:r>
              <w:rPr>
                <w:rFonts w:ascii="宋体" w:hAnsi="宋体" w:cs="宋体" w:hint="eastAsia"/>
                <w:color w:val="000000"/>
                <w:sz w:val="28"/>
                <w:szCs w:val="28"/>
              </w:rPr>
              <w:t>㎡）</w:t>
            </w:r>
            <w:r>
              <w:rPr>
                <w:rFonts w:ascii="宋体" w:hAnsi="宋体" w:cs="宋体" w:hint="eastAsia"/>
                <w:color w:val="000000"/>
                <w:sz w:val="28"/>
                <w:szCs w:val="28"/>
              </w:rPr>
              <w:t>:</w:t>
            </w:r>
            <w:r>
              <w:rPr>
                <w:rFonts w:ascii="宋体" w:hAnsi="宋体" w:cs="宋体" w:hint="eastAsia"/>
                <w:color w:val="000000"/>
                <w:sz w:val="28"/>
                <w:szCs w:val="28"/>
              </w:rPr>
              <w:t>第一个面≥</w:t>
            </w:r>
            <w:r>
              <w:rPr>
                <w:rFonts w:ascii="宋体" w:hAnsi="宋体" w:cs="宋体" w:hint="eastAsia"/>
                <w:color w:val="000000"/>
                <w:sz w:val="28"/>
                <w:szCs w:val="28"/>
              </w:rPr>
              <w:t>340</w:t>
            </w:r>
            <w:r>
              <w:rPr>
                <w:rFonts w:ascii="宋体" w:hAnsi="宋体" w:cs="宋体" w:hint="eastAsia"/>
                <w:color w:val="000000"/>
                <w:sz w:val="28"/>
                <w:szCs w:val="28"/>
              </w:rPr>
              <w:t>，另一个面≥</w:t>
            </w:r>
            <w:r>
              <w:rPr>
                <w:rFonts w:ascii="宋体" w:hAnsi="宋体" w:cs="宋体" w:hint="eastAsia"/>
                <w:color w:val="000000"/>
                <w:sz w:val="28"/>
                <w:szCs w:val="28"/>
              </w:rPr>
              <w:t>340</w:t>
            </w:r>
            <w:r>
              <w:rPr>
                <w:rFonts w:ascii="宋体" w:hAnsi="宋体" w:cs="宋体" w:hint="eastAsia"/>
                <w:color w:val="000000"/>
                <w:sz w:val="28"/>
                <w:szCs w:val="28"/>
              </w:rPr>
              <w:t>；</w:t>
            </w:r>
          </w:p>
          <w:p w14:paraId="044CF579"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11.</w:t>
            </w:r>
            <w:proofErr w:type="gramStart"/>
            <w:r>
              <w:rPr>
                <w:rFonts w:ascii="宋体" w:hAnsi="宋体" w:cs="宋体" w:hint="eastAsia"/>
                <w:color w:val="000000"/>
                <w:sz w:val="28"/>
                <w:szCs w:val="28"/>
              </w:rPr>
              <w:t>铺棉均匀</w:t>
            </w:r>
            <w:proofErr w:type="gramEnd"/>
            <w:r>
              <w:rPr>
                <w:rFonts w:ascii="宋体" w:hAnsi="宋体" w:cs="宋体" w:hint="eastAsia"/>
                <w:color w:val="000000"/>
                <w:sz w:val="28"/>
                <w:szCs w:val="28"/>
              </w:rPr>
              <w:t>平坦，厚薄一致，手感无棉块；包边整齐，四边平直，四角方正，无缺花，不塌边；</w:t>
            </w:r>
          </w:p>
          <w:p w14:paraId="1771E8CB"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color w:val="000000"/>
                <w:sz w:val="28"/>
                <w:szCs w:val="28"/>
              </w:rPr>
              <w:t>12.</w:t>
            </w:r>
            <w:r>
              <w:rPr>
                <w:rFonts w:ascii="宋体" w:hAnsi="宋体" w:cs="宋体" w:hint="eastAsia"/>
                <w:color w:val="000000"/>
                <w:sz w:val="28"/>
                <w:szCs w:val="28"/>
              </w:rPr>
              <w:t>传播疾病虫、卵（无），无异味</w:t>
            </w:r>
          </w:p>
          <w:p w14:paraId="07FC7251" w14:textId="77777777" w:rsidR="00B11DDD" w:rsidRDefault="00252DDA">
            <w:pPr>
              <w:pStyle w:val="22"/>
              <w:spacing w:after="0" w:line="400" w:lineRule="exact"/>
              <w:ind w:leftChars="0" w:left="0" w:firstLineChars="0" w:firstLine="0"/>
              <w:jc w:val="left"/>
              <w:rPr>
                <w:rFonts w:ascii="宋体" w:hAnsi="宋体" w:cs="宋体"/>
                <w:sz w:val="28"/>
                <w:szCs w:val="28"/>
              </w:rPr>
            </w:pPr>
            <w:r>
              <w:rPr>
                <w:rFonts w:ascii="宋体" w:hAnsi="宋体" w:cs="宋体" w:hint="eastAsia"/>
                <w:color w:val="000000"/>
                <w:sz w:val="28"/>
                <w:szCs w:val="28"/>
              </w:rPr>
              <w:t>13.</w:t>
            </w:r>
            <w:r>
              <w:rPr>
                <w:rFonts w:ascii="宋体" w:hAnsi="宋体" w:cs="宋体" w:hint="eastAsia"/>
                <w:color w:val="000000"/>
                <w:sz w:val="28"/>
                <w:szCs w:val="28"/>
              </w:rPr>
              <w:t>梳棉</w:t>
            </w:r>
            <w:proofErr w:type="gramStart"/>
            <w:r>
              <w:rPr>
                <w:rFonts w:ascii="宋体" w:hAnsi="宋体" w:cs="宋体" w:hint="eastAsia"/>
                <w:color w:val="000000"/>
                <w:sz w:val="28"/>
                <w:szCs w:val="28"/>
              </w:rPr>
              <w:t>胎</w:t>
            </w:r>
            <w:proofErr w:type="gramEnd"/>
            <w:r>
              <w:rPr>
                <w:rFonts w:ascii="宋体" w:hAnsi="宋体" w:cs="宋体" w:hint="eastAsia"/>
                <w:color w:val="000000"/>
                <w:sz w:val="28"/>
                <w:szCs w:val="28"/>
              </w:rPr>
              <w:t>颜色级：白棉五级、</w:t>
            </w:r>
            <w:proofErr w:type="gramStart"/>
            <w:r>
              <w:rPr>
                <w:rFonts w:ascii="宋体" w:hAnsi="宋体" w:cs="宋体" w:hint="eastAsia"/>
                <w:color w:val="000000"/>
                <w:sz w:val="28"/>
                <w:szCs w:val="28"/>
              </w:rPr>
              <w:t>淡黄染棉一级</w:t>
            </w:r>
            <w:proofErr w:type="gramEnd"/>
            <w:r>
              <w:rPr>
                <w:rFonts w:ascii="宋体" w:hAnsi="宋体" w:cs="宋体" w:hint="eastAsia"/>
                <w:color w:val="000000"/>
                <w:sz w:val="28"/>
                <w:szCs w:val="28"/>
              </w:rPr>
              <w:t>、</w:t>
            </w:r>
            <w:proofErr w:type="gramStart"/>
            <w:r>
              <w:rPr>
                <w:rFonts w:ascii="宋体" w:hAnsi="宋体" w:cs="宋体" w:hint="eastAsia"/>
                <w:color w:val="000000"/>
                <w:sz w:val="28"/>
                <w:szCs w:val="28"/>
              </w:rPr>
              <w:t>淡黄染棉二级</w:t>
            </w:r>
            <w:proofErr w:type="gramEnd"/>
            <w:r>
              <w:rPr>
                <w:rFonts w:ascii="宋体" w:hAnsi="宋体" w:cs="宋体" w:hint="eastAsia"/>
                <w:color w:val="000000"/>
                <w:sz w:val="28"/>
                <w:szCs w:val="28"/>
              </w:rPr>
              <w:t>，满足其中一个。</w:t>
            </w:r>
          </w:p>
        </w:tc>
      </w:tr>
      <w:tr w:rsidR="00B11DDD" w14:paraId="3F3FD3E0" w14:textId="77777777">
        <w:trPr>
          <w:trHeight w:val="445"/>
          <w:jc w:val="center"/>
        </w:trPr>
        <w:tc>
          <w:tcPr>
            <w:tcW w:w="1630" w:type="dxa"/>
            <w:vAlign w:val="center"/>
          </w:tcPr>
          <w:p w14:paraId="5472E572" w14:textId="77777777" w:rsidR="00B11DDD" w:rsidRDefault="00252DDA">
            <w:pPr>
              <w:pStyle w:val="a8"/>
              <w:spacing w:line="500" w:lineRule="exact"/>
              <w:ind w:left="0"/>
              <w:jc w:val="center"/>
              <w:rPr>
                <w:rFonts w:ascii="宋体" w:hAnsi="宋体" w:cs="宋体"/>
                <w:sz w:val="28"/>
                <w:szCs w:val="28"/>
              </w:rPr>
            </w:pPr>
            <w:r>
              <w:rPr>
                <w:rFonts w:ascii="宋体" w:hAnsi="宋体" w:cs="宋体" w:hint="eastAsia"/>
                <w:sz w:val="28"/>
                <w:szCs w:val="28"/>
              </w:rPr>
              <w:lastRenderedPageBreak/>
              <w:t>被套</w:t>
            </w:r>
          </w:p>
        </w:tc>
        <w:tc>
          <w:tcPr>
            <w:tcW w:w="1236" w:type="dxa"/>
            <w:vAlign w:val="center"/>
          </w:tcPr>
          <w:p w14:paraId="56D925CC" w14:textId="77777777" w:rsidR="00B11DDD" w:rsidRDefault="00252DDA">
            <w:pPr>
              <w:pStyle w:val="a8"/>
              <w:spacing w:line="500" w:lineRule="exact"/>
              <w:ind w:left="0"/>
              <w:jc w:val="center"/>
              <w:rPr>
                <w:rFonts w:ascii="宋体" w:hAnsi="宋体" w:cs="宋体"/>
                <w:sz w:val="28"/>
                <w:szCs w:val="28"/>
              </w:rPr>
            </w:pPr>
            <w:r>
              <w:rPr>
                <w:rFonts w:ascii="宋体" w:hAnsi="宋体" w:cs="宋体" w:hint="eastAsia"/>
                <w:sz w:val="28"/>
                <w:szCs w:val="28"/>
              </w:rPr>
              <w:t>2200</w:t>
            </w:r>
            <w:r>
              <w:rPr>
                <w:rFonts w:ascii="宋体" w:hAnsi="宋体" w:cs="宋体" w:hint="eastAsia"/>
                <w:sz w:val="28"/>
                <w:szCs w:val="28"/>
              </w:rPr>
              <w:t>床</w:t>
            </w:r>
          </w:p>
        </w:tc>
        <w:tc>
          <w:tcPr>
            <w:tcW w:w="6174" w:type="dxa"/>
            <w:vAlign w:val="center"/>
          </w:tcPr>
          <w:p w14:paraId="638BE5B7" w14:textId="77777777" w:rsidR="00B11DDD" w:rsidRDefault="00252DDA">
            <w:pPr>
              <w:pStyle w:val="22"/>
              <w:numPr>
                <w:ilvl w:val="0"/>
                <w:numId w:val="2"/>
              </w:numPr>
              <w:spacing w:after="0" w:line="400" w:lineRule="exact"/>
              <w:ind w:leftChars="0" w:firstLineChars="0"/>
              <w:jc w:val="left"/>
              <w:rPr>
                <w:rFonts w:ascii="宋体" w:hAnsi="宋体" w:cs="宋体"/>
                <w:bCs/>
                <w:color w:val="000000"/>
                <w:sz w:val="28"/>
                <w:szCs w:val="28"/>
              </w:rPr>
            </w:pPr>
            <w:r>
              <w:rPr>
                <w:rFonts w:ascii="宋体" w:hAnsi="宋体" w:cs="宋体" w:hint="eastAsia"/>
                <w:bCs/>
                <w:color w:val="000000"/>
                <w:sz w:val="28"/>
                <w:szCs w:val="28"/>
              </w:rPr>
              <w:t>规格</w:t>
            </w:r>
            <w:r>
              <w:rPr>
                <w:rFonts w:ascii="宋体" w:hAnsi="宋体" w:cs="宋体" w:hint="eastAsia"/>
                <w:bCs/>
                <w:color w:val="000000"/>
                <w:sz w:val="28"/>
                <w:szCs w:val="28"/>
              </w:rPr>
              <w:t>158cm</w:t>
            </w:r>
            <w:r>
              <w:rPr>
                <w:rFonts w:ascii="宋体" w:hAnsi="宋体" w:cs="宋体" w:hint="eastAsia"/>
                <w:bCs/>
                <w:color w:val="000000"/>
                <w:sz w:val="28"/>
                <w:szCs w:val="28"/>
              </w:rPr>
              <w:t>×</w:t>
            </w:r>
            <w:r>
              <w:rPr>
                <w:rFonts w:ascii="宋体" w:hAnsi="宋体" w:cs="宋体" w:hint="eastAsia"/>
                <w:bCs/>
                <w:color w:val="000000"/>
                <w:sz w:val="28"/>
                <w:szCs w:val="28"/>
              </w:rPr>
              <w:t>210cm</w:t>
            </w:r>
            <w:r>
              <w:rPr>
                <w:rFonts w:ascii="宋体" w:hAnsi="宋体" w:cs="宋体" w:hint="eastAsia"/>
                <w:bCs/>
                <w:color w:val="000000"/>
                <w:sz w:val="28"/>
                <w:szCs w:val="28"/>
              </w:rPr>
              <w:t>。</w:t>
            </w:r>
          </w:p>
          <w:p w14:paraId="08F878D2" w14:textId="77777777" w:rsidR="00B11DDD" w:rsidRDefault="00252DDA">
            <w:pPr>
              <w:pStyle w:val="22"/>
              <w:numPr>
                <w:ilvl w:val="0"/>
                <w:numId w:val="2"/>
              </w:numPr>
              <w:spacing w:after="0" w:line="400" w:lineRule="exact"/>
              <w:ind w:leftChars="0" w:firstLineChars="0"/>
              <w:jc w:val="left"/>
              <w:rPr>
                <w:rFonts w:ascii="宋体" w:hAnsi="宋体" w:cs="宋体"/>
                <w:color w:val="000000"/>
                <w:sz w:val="28"/>
                <w:szCs w:val="28"/>
              </w:rPr>
            </w:pPr>
            <w:r>
              <w:rPr>
                <w:rFonts w:ascii="宋体" w:hAnsi="宋体" w:cs="宋体" w:hint="eastAsia"/>
                <w:bCs/>
                <w:color w:val="000000"/>
                <w:sz w:val="28"/>
                <w:szCs w:val="28"/>
              </w:rPr>
              <w:t>指标如下：①无可分解芳香胺，②布料成份</w:t>
            </w:r>
            <w:r>
              <w:rPr>
                <w:rFonts w:ascii="宋体" w:hAnsi="宋体" w:cs="宋体" w:hint="eastAsia"/>
                <w:bCs/>
                <w:color w:val="000000"/>
                <w:sz w:val="28"/>
                <w:szCs w:val="28"/>
              </w:rPr>
              <w:t>100%</w:t>
            </w:r>
            <w:r>
              <w:rPr>
                <w:rFonts w:ascii="宋体" w:hAnsi="宋体" w:cs="宋体" w:hint="eastAsia"/>
                <w:bCs/>
                <w:color w:val="000000"/>
                <w:sz w:val="28"/>
                <w:szCs w:val="28"/>
              </w:rPr>
              <w:t>棉，③无甲醛，④</w:t>
            </w:r>
            <w:r>
              <w:rPr>
                <w:rFonts w:ascii="宋体" w:hAnsi="宋体" w:cs="宋体" w:hint="eastAsia"/>
                <w:bCs/>
                <w:color w:val="000000"/>
                <w:sz w:val="28"/>
                <w:szCs w:val="28"/>
              </w:rPr>
              <w:t>PH</w:t>
            </w:r>
            <w:r>
              <w:rPr>
                <w:rFonts w:ascii="宋体" w:hAnsi="宋体" w:cs="宋体" w:hint="eastAsia"/>
                <w:bCs/>
                <w:color w:val="000000"/>
                <w:sz w:val="28"/>
                <w:szCs w:val="28"/>
              </w:rPr>
              <w:t>值</w:t>
            </w:r>
            <w:r>
              <w:rPr>
                <w:rFonts w:ascii="宋体" w:hAnsi="宋体" w:cs="宋体" w:hint="eastAsia"/>
                <w:bCs/>
                <w:color w:val="000000"/>
                <w:sz w:val="28"/>
                <w:szCs w:val="28"/>
              </w:rPr>
              <w:t>4.5-7.0</w:t>
            </w:r>
            <w:r>
              <w:rPr>
                <w:rFonts w:ascii="宋体" w:hAnsi="宋体" w:cs="宋体" w:hint="eastAsia"/>
                <w:bCs/>
                <w:color w:val="000000"/>
                <w:sz w:val="28"/>
                <w:szCs w:val="28"/>
              </w:rPr>
              <w:t>，⑤耐水色牢度≥</w:t>
            </w:r>
            <w:r>
              <w:rPr>
                <w:rFonts w:ascii="宋体" w:hAnsi="宋体" w:cs="宋体" w:hint="eastAsia"/>
                <w:bCs/>
                <w:color w:val="000000"/>
                <w:sz w:val="28"/>
                <w:szCs w:val="28"/>
              </w:rPr>
              <w:t>4-5</w:t>
            </w:r>
            <w:r>
              <w:rPr>
                <w:rFonts w:ascii="宋体" w:hAnsi="宋体" w:cs="宋体" w:hint="eastAsia"/>
                <w:bCs/>
                <w:color w:val="000000"/>
                <w:sz w:val="28"/>
                <w:szCs w:val="28"/>
              </w:rPr>
              <w:t>，⑥耐干摩擦色牢度≥</w:t>
            </w:r>
            <w:r>
              <w:rPr>
                <w:rFonts w:ascii="宋体" w:hAnsi="宋体" w:cs="宋体" w:hint="eastAsia"/>
                <w:bCs/>
                <w:color w:val="000000"/>
                <w:sz w:val="28"/>
                <w:szCs w:val="28"/>
              </w:rPr>
              <w:t>4-5</w:t>
            </w:r>
            <w:r>
              <w:rPr>
                <w:rFonts w:ascii="宋体" w:hAnsi="宋体" w:cs="宋体" w:hint="eastAsia"/>
                <w:bCs/>
                <w:color w:val="000000"/>
                <w:sz w:val="28"/>
                <w:szCs w:val="28"/>
              </w:rPr>
              <w:t>，⑦耐湿摩擦色牢度≥</w:t>
            </w:r>
            <w:r>
              <w:rPr>
                <w:rFonts w:ascii="宋体" w:hAnsi="宋体" w:cs="宋体" w:hint="eastAsia"/>
                <w:bCs/>
                <w:color w:val="000000"/>
                <w:sz w:val="28"/>
                <w:szCs w:val="28"/>
              </w:rPr>
              <w:t>3</w:t>
            </w:r>
            <w:r>
              <w:rPr>
                <w:rFonts w:ascii="宋体" w:hAnsi="宋体" w:cs="宋体" w:hint="eastAsia"/>
                <w:bCs/>
                <w:color w:val="000000"/>
                <w:sz w:val="28"/>
                <w:szCs w:val="28"/>
              </w:rPr>
              <w:t>，⑧耐碱汗渍色牢度≥</w:t>
            </w:r>
            <w:r>
              <w:rPr>
                <w:rFonts w:ascii="宋体" w:hAnsi="宋体" w:cs="宋体" w:hint="eastAsia"/>
                <w:bCs/>
                <w:color w:val="000000"/>
                <w:sz w:val="28"/>
                <w:szCs w:val="28"/>
              </w:rPr>
              <w:t>4-5</w:t>
            </w:r>
            <w:r>
              <w:rPr>
                <w:rFonts w:ascii="宋体" w:hAnsi="宋体" w:cs="宋体" w:hint="eastAsia"/>
                <w:bCs/>
                <w:color w:val="000000"/>
                <w:sz w:val="28"/>
                <w:szCs w:val="28"/>
              </w:rPr>
              <w:t>，⑨耐酸汗渍色牢度≥</w:t>
            </w:r>
            <w:r>
              <w:rPr>
                <w:rFonts w:ascii="宋体" w:hAnsi="宋体" w:cs="宋体" w:hint="eastAsia"/>
                <w:bCs/>
                <w:color w:val="000000"/>
                <w:sz w:val="28"/>
                <w:szCs w:val="28"/>
              </w:rPr>
              <w:t>4-5</w:t>
            </w:r>
            <w:r>
              <w:rPr>
                <w:rFonts w:ascii="宋体" w:hAnsi="宋体" w:cs="宋体" w:hint="eastAsia"/>
                <w:bCs/>
                <w:color w:val="000000"/>
                <w:sz w:val="28"/>
                <w:szCs w:val="28"/>
              </w:rPr>
              <w:t>，⑩耐皂洗色牢度≥</w:t>
            </w:r>
            <w:r>
              <w:rPr>
                <w:rFonts w:ascii="宋体" w:hAnsi="宋体" w:cs="宋体" w:hint="eastAsia"/>
                <w:bCs/>
                <w:color w:val="000000"/>
                <w:sz w:val="28"/>
                <w:szCs w:val="28"/>
              </w:rPr>
              <w:t>4-5</w:t>
            </w:r>
            <w:r>
              <w:rPr>
                <w:rFonts w:ascii="宋体" w:hAnsi="宋体" w:cs="宋体" w:hint="eastAsia"/>
                <w:bCs/>
                <w:color w:val="000000"/>
                <w:sz w:val="28"/>
                <w:szCs w:val="28"/>
              </w:rPr>
              <w:t>，</w:t>
            </w:r>
            <w:r>
              <w:rPr>
                <w:rFonts w:ascii="Cambria Math" w:hAnsi="Cambria Math" w:cs="Cambria Math"/>
                <w:bCs/>
                <w:color w:val="000000"/>
                <w:sz w:val="28"/>
                <w:szCs w:val="28"/>
              </w:rPr>
              <w:t>⑪</w:t>
            </w:r>
            <w:r>
              <w:rPr>
                <w:rFonts w:ascii="宋体" w:hAnsi="宋体" w:cs="宋体" w:hint="eastAsia"/>
                <w:bCs/>
                <w:color w:val="000000"/>
                <w:sz w:val="28"/>
                <w:szCs w:val="28"/>
              </w:rPr>
              <w:t>无异味，</w:t>
            </w:r>
            <w:r>
              <w:rPr>
                <w:rFonts w:ascii="Cambria Math" w:hAnsi="Cambria Math" w:cs="Cambria Math"/>
                <w:bCs/>
                <w:color w:val="000000"/>
                <w:sz w:val="28"/>
                <w:szCs w:val="28"/>
              </w:rPr>
              <w:t>⑫</w:t>
            </w:r>
            <w:r>
              <w:rPr>
                <w:rFonts w:ascii="宋体" w:hAnsi="宋体" w:cs="宋体" w:hint="eastAsia"/>
                <w:bCs/>
                <w:color w:val="000000"/>
                <w:sz w:val="28"/>
                <w:szCs w:val="28"/>
              </w:rPr>
              <w:t>经向英支数</w:t>
            </w:r>
            <w:r>
              <w:rPr>
                <w:rFonts w:ascii="宋体" w:hAnsi="宋体" w:cs="宋体" w:hint="eastAsia"/>
                <w:bCs/>
                <w:color w:val="000000"/>
                <w:sz w:val="28"/>
                <w:szCs w:val="28"/>
              </w:rPr>
              <w:t>Ne</w:t>
            </w:r>
            <w:r>
              <w:rPr>
                <w:rFonts w:ascii="宋体" w:hAnsi="宋体" w:cs="宋体" w:hint="eastAsia"/>
                <w:bCs/>
                <w:color w:val="000000"/>
                <w:sz w:val="28"/>
                <w:szCs w:val="28"/>
              </w:rPr>
              <w:t>（</w:t>
            </w:r>
            <w:r>
              <w:rPr>
                <w:rFonts w:ascii="宋体" w:hAnsi="宋体" w:cs="宋体" w:hint="eastAsia"/>
                <w:bCs/>
                <w:color w:val="000000"/>
                <w:sz w:val="28"/>
                <w:szCs w:val="28"/>
              </w:rPr>
              <w:t>s</w:t>
            </w:r>
            <w:r>
              <w:rPr>
                <w:rFonts w:ascii="宋体" w:hAnsi="宋体" w:cs="宋体" w:hint="eastAsia"/>
                <w:bCs/>
                <w:color w:val="000000"/>
                <w:sz w:val="28"/>
                <w:szCs w:val="28"/>
              </w:rPr>
              <w:t>）：</w:t>
            </w:r>
            <w:r>
              <w:rPr>
                <w:rFonts w:ascii="宋体" w:hAnsi="宋体" w:cs="宋体" w:hint="eastAsia"/>
                <w:bCs/>
                <w:color w:val="000000"/>
                <w:sz w:val="28"/>
                <w:szCs w:val="28"/>
              </w:rPr>
              <w:t>31-36</w:t>
            </w:r>
            <w:r>
              <w:rPr>
                <w:rFonts w:ascii="宋体" w:hAnsi="宋体" w:cs="宋体" w:hint="eastAsia"/>
                <w:bCs/>
                <w:color w:val="000000"/>
                <w:sz w:val="28"/>
                <w:szCs w:val="28"/>
              </w:rPr>
              <w:t>，纬向英支数</w:t>
            </w:r>
            <w:r>
              <w:rPr>
                <w:rFonts w:ascii="宋体" w:hAnsi="宋体" w:cs="宋体" w:hint="eastAsia"/>
                <w:bCs/>
                <w:color w:val="000000"/>
                <w:sz w:val="28"/>
                <w:szCs w:val="28"/>
              </w:rPr>
              <w:t>Ne</w:t>
            </w:r>
            <w:r>
              <w:rPr>
                <w:rFonts w:ascii="宋体" w:hAnsi="宋体" w:cs="宋体" w:hint="eastAsia"/>
                <w:bCs/>
                <w:color w:val="000000"/>
                <w:sz w:val="28"/>
                <w:szCs w:val="28"/>
              </w:rPr>
              <w:t>（</w:t>
            </w:r>
            <w:r>
              <w:rPr>
                <w:rFonts w:ascii="宋体" w:hAnsi="宋体" w:cs="宋体" w:hint="eastAsia"/>
                <w:bCs/>
                <w:color w:val="000000"/>
                <w:sz w:val="28"/>
                <w:szCs w:val="28"/>
              </w:rPr>
              <w:t>s</w:t>
            </w:r>
            <w:r>
              <w:rPr>
                <w:rFonts w:ascii="宋体" w:hAnsi="宋体" w:cs="宋体" w:hint="eastAsia"/>
                <w:bCs/>
                <w:color w:val="000000"/>
                <w:sz w:val="28"/>
                <w:szCs w:val="28"/>
              </w:rPr>
              <w:t>）：</w:t>
            </w:r>
            <w:r>
              <w:rPr>
                <w:rFonts w:ascii="宋体" w:hAnsi="宋体" w:cs="宋体" w:hint="eastAsia"/>
                <w:bCs/>
                <w:color w:val="000000"/>
                <w:sz w:val="28"/>
                <w:szCs w:val="28"/>
              </w:rPr>
              <w:t>18-24</w:t>
            </w:r>
            <w:r>
              <w:rPr>
                <w:rFonts w:ascii="宋体" w:hAnsi="宋体" w:cs="宋体" w:hint="eastAsia"/>
                <w:bCs/>
                <w:color w:val="000000"/>
                <w:sz w:val="28"/>
                <w:szCs w:val="28"/>
              </w:rPr>
              <w:t>，</w:t>
            </w:r>
            <w:r>
              <w:rPr>
                <w:rFonts w:ascii="Cambria Math" w:hAnsi="Cambria Math" w:cs="Cambria Math"/>
                <w:bCs/>
                <w:color w:val="000000"/>
                <w:sz w:val="28"/>
                <w:szCs w:val="28"/>
              </w:rPr>
              <w:t>⑬</w:t>
            </w:r>
            <w:r>
              <w:rPr>
                <w:rFonts w:ascii="宋体" w:hAnsi="宋体" w:cs="宋体" w:hint="eastAsia"/>
                <w:bCs/>
                <w:color w:val="000000"/>
                <w:sz w:val="28"/>
                <w:szCs w:val="28"/>
              </w:rPr>
              <w:t>织物密度（每</w:t>
            </w:r>
            <w:r>
              <w:rPr>
                <w:rFonts w:ascii="宋体" w:hAnsi="宋体" w:cs="宋体" w:hint="eastAsia"/>
                <w:bCs/>
                <w:color w:val="000000"/>
                <w:sz w:val="28"/>
                <w:szCs w:val="28"/>
              </w:rPr>
              <w:t>10cm</w:t>
            </w:r>
            <w:r>
              <w:rPr>
                <w:rFonts w:ascii="宋体" w:hAnsi="宋体" w:cs="宋体" w:hint="eastAsia"/>
                <w:bCs/>
                <w:color w:val="000000"/>
                <w:sz w:val="28"/>
                <w:szCs w:val="28"/>
              </w:rPr>
              <w:t>）</w:t>
            </w:r>
            <w:r>
              <w:rPr>
                <w:rFonts w:ascii="宋体" w:hAnsi="宋体" w:cs="宋体" w:hint="eastAsia"/>
                <w:bCs/>
                <w:color w:val="000000"/>
                <w:sz w:val="28"/>
                <w:szCs w:val="28"/>
              </w:rPr>
              <w:t>:</w:t>
            </w:r>
            <w:r>
              <w:rPr>
                <w:rFonts w:ascii="宋体" w:hAnsi="宋体" w:cs="宋体" w:hint="eastAsia"/>
                <w:bCs/>
                <w:color w:val="000000"/>
                <w:sz w:val="28"/>
                <w:szCs w:val="28"/>
              </w:rPr>
              <w:t>经向≥</w:t>
            </w:r>
            <w:r>
              <w:rPr>
                <w:rFonts w:ascii="宋体" w:hAnsi="宋体" w:cs="宋体" w:hint="eastAsia"/>
                <w:bCs/>
                <w:color w:val="000000"/>
                <w:sz w:val="28"/>
                <w:szCs w:val="28"/>
              </w:rPr>
              <w:t>525,</w:t>
            </w:r>
            <w:r>
              <w:rPr>
                <w:rFonts w:ascii="宋体" w:hAnsi="宋体" w:cs="宋体" w:hint="eastAsia"/>
                <w:bCs/>
                <w:color w:val="000000"/>
                <w:sz w:val="28"/>
                <w:szCs w:val="28"/>
              </w:rPr>
              <w:t>纬向≥</w:t>
            </w:r>
            <w:r>
              <w:rPr>
                <w:rFonts w:ascii="宋体" w:hAnsi="宋体" w:cs="宋体" w:hint="eastAsia"/>
                <w:bCs/>
                <w:color w:val="000000"/>
                <w:sz w:val="28"/>
                <w:szCs w:val="28"/>
              </w:rPr>
              <w:t>272</w:t>
            </w:r>
            <w:r>
              <w:rPr>
                <w:rFonts w:ascii="宋体" w:hAnsi="宋体" w:cs="宋体" w:hint="eastAsia"/>
                <w:bCs/>
                <w:color w:val="000000"/>
                <w:sz w:val="28"/>
                <w:szCs w:val="28"/>
              </w:rPr>
              <w:t>，</w:t>
            </w:r>
            <w:r>
              <w:rPr>
                <w:rFonts w:ascii="Cambria Math" w:hAnsi="Cambria Math" w:cs="Cambria Math"/>
                <w:bCs/>
                <w:color w:val="000000"/>
                <w:sz w:val="28"/>
                <w:szCs w:val="28"/>
              </w:rPr>
              <w:t>⑭</w:t>
            </w:r>
            <w:r>
              <w:rPr>
                <w:rFonts w:ascii="宋体" w:hAnsi="宋体" w:cs="宋体" w:hint="eastAsia"/>
                <w:bCs/>
                <w:color w:val="000000"/>
                <w:sz w:val="28"/>
                <w:szCs w:val="28"/>
              </w:rPr>
              <w:t>花型与采购方协商确定；</w:t>
            </w:r>
            <w:r>
              <w:rPr>
                <w:rFonts w:ascii="Cambria Math" w:hAnsi="Cambria Math" w:cs="Cambria Math"/>
                <w:bCs/>
                <w:color w:val="000000"/>
                <w:sz w:val="28"/>
                <w:szCs w:val="28"/>
              </w:rPr>
              <w:t>⑮</w:t>
            </w:r>
            <w:r>
              <w:rPr>
                <w:rFonts w:ascii="宋体" w:hAnsi="宋体" w:cs="宋体" w:hint="eastAsia"/>
                <w:bCs/>
                <w:color w:val="000000"/>
                <w:sz w:val="28"/>
                <w:szCs w:val="28"/>
              </w:rPr>
              <w:t>提供检验报告及样品。</w:t>
            </w:r>
          </w:p>
        </w:tc>
      </w:tr>
      <w:tr w:rsidR="00B11DDD" w14:paraId="60425257" w14:textId="77777777">
        <w:trPr>
          <w:trHeight w:val="445"/>
          <w:jc w:val="center"/>
        </w:trPr>
        <w:tc>
          <w:tcPr>
            <w:tcW w:w="1630" w:type="dxa"/>
            <w:vAlign w:val="center"/>
          </w:tcPr>
          <w:p w14:paraId="0EB00C13" w14:textId="77777777" w:rsidR="00B11DDD" w:rsidRDefault="00252DDA">
            <w:pPr>
              <w:pStyle w:val="a8"/>
              <w:spacing w:line="500" w:lineRule="exact"/>
              <w:ind w:left="0"/>
              <w:jc w:val="center"/>
              <w:rPr>
                <w:rFonts w:ascii="宋体" w:hAnsi="宋体" w:cs="宋体"/>
                <w:sz w:val="28"/>
                <w:szCs w:val="28"/>
              </w:rPr>
            </w:pPr>
            <w:r>
              <w:rPr>
                <w:rFonts w:ascii="宋体" w:hAnsi="宋体" w:cs="宋体" w:hint="eastAsia"/>
                <w:sz w:val="28"/>
                <w:szCs w:val="28"/>
              </w:rPr>
              <w:t>床单</w:t>
            </w:r>
          </w:p>
        </w:tc>
        <w:tc>
          <w:tcPr>
            <w:tcW w:w="1236" w:type="dxa"/>
            <w:vAlign w:val="center"/>
          </w:tcPr>
          <w:p w14:paraId="12CBE443" w14:textId="77777777" w:rsidR="00B11DDD" w:rsidRDefault="00252DDA">
            <w:pPr>
              <w:pStyle w:val="a8"/>
              <w:spacing w:line="500" w:lineRule="exact"/>
              <w:ind w:left="0"/>
              <w:jc w:val="center"/>
              <w:rPr>
                <w:rFonts w:ascii="宋体" w:hAnsi="宋体" w:cs="宋体"/>
                <w:sz w:val="28"/>
                <w:szCs w:val="28"/>
              </w:rPr>
            </w:pPr>
            <w:r>
              <w:rPr>
                <w:rFonts w:ascii="宋体" w:hAnsi="宋体" w:cs="宋体" w:hint="eastAsia"/>
                <w:sz w:val="28"/>
                <w:szCs w:val="28"/>
              </w:rPr>
              <w:t>2200</w:t>
            </w:r>
            <w:r>
              <w:rPr>
                <w:rFonts w:ascii="宋体" w:hAnsi="宋体" w:cs="宋体" w:hint="eastAsia"/>
                <w:sz w:val="28"/>
                <w:szCs w:val="28"/>
              </w:rPr>
              <w:t>床</w:t>
            </w:r>
          </w:p>
        </w:tc>
        <w:tc>
          <w:tcPr>
            <w:tcW w:w="6174" w:type="dxa"/>
            <w:vAlign w:val="center"/>
          </w:tcPr>
          <w:p w14:paraId="33008A06" w14:textId="77777777" w:rsidR="00B11DDD" w:rsidRDefault="00252DDA">
            <w:pPr>
              <w:pStyle w:val="22"/>
              <w:spacing w:after="0" w:line="400" w:lineRule="exact"/>
              <w:ind w:leftChars="0" w:left="0" w:firstLineChars="0" w:firstLine="0"/>
              <w:jc w:val="left"/>
              <w:rPr>
                <w:rFonts w:ascii="宋体" w:hAnsi="宋体" w:cs="宋体"/>
                <w:bCs/>
                <w:color w:val="000000"/>
                <w:sz w:val="28"/>
                <w:szCs w:val="28"/>
              </w:rPr>
            </w:pPr>
            <w:r>
              <w:rPr>
                <w:rFonts w:ascii="宋体" w:hAnsi="宋体" w:cs="宋体" w:hint="eastAsia"/>
                <w:bCs/>
                <w:color w:val="000000"/>
                <w:sz w:val="28"/>
                <w:szCs w:val="28"/>
              </w:rPr>
              <w:t>1.</w:t>
            </w:r>
            <w:r>
              <w:rPr>
                <w:rFonts w:ascii="宋体" w:hAnsi="宋体" w:cs="宋体" w:hint="eastAsia"/>
                <w:bCs/>
                <w:color w:val="000000"/>
                <w:sz w:val="28"/>
                <w:szCs w:val="28"/>
              </w:rPr>
              <w:t>规格：</w:t>
            </w:r>
            <w:r>
              <w:rPr>
                <w:rFonts w:ascii="宋体" w:hAnsi="宋体" w:cs="宋体" w:hint="eastAsia"/>
                <w:bCs/>
                <w:color w:val="000000"/>
                <w:sz w:val="28"/>
                <w:szCs w:val="28"/>
              </w:rPr>
              <w:t>118cm</w:t>
            </w:r>
            <w:r>
              <w:rPr>
                <w:rFonts w:ascii="宋体" w:hAnsi="宋体" w:cs="宋体" w:hint="eastAsia"/>
                <w:bCs/>
                <w:color w:val="000000"/>
                <w:sz w:val="28"/>
                <w:szCs w:val="28"/>
              </w:rPr>
              <w:t>×</w:t>
            </w:r>
            <w:r>
              <w:rPr>
                <w:rFonts w:ascii="宋体" w:hAnsi="宋体" w:cs="宋体" w:hint="eastAsia"/>
                <w:bCs/>
                <w:color w:val="000000"/>
                <w:sz w:val="28"/>
                <w:szCs w:val="28"/>
              </w:rPr>
              <w:t>215cm</w:t>
            </w:r>
            <w:r>
              <w:rPr>
                <w:rFonts w:ascii="宋体" w:hAnsi="宋体" w:cs="宋体" w:hint="eastAsia"/>
                <w:bCs/>
                <w:color w:val="000000"/>
                <w:sz w:val="28"/>
                <w:szCs w:val="28"/>
              </w:rPr>
              <w:t>。</w:t>
            </w:r>
          </w:p>
          <w:p w14:paraId="36BBDE0C" w14:textId="77777777" w:rsidR="00B11DDD" w:rsidRDefault="00252DDA">
            <w:pPr>
              <w:pStyle w:val="22"/>
              <w:spacing w:after="0" w:line="400" w:lineRule="exact"/>
              <w:ind w:leftChars="0" w:left="0" w:firstLineChars="0" w:firstLine="0"/>
              <w:jc w:val="left"/>
              <w:rPr>
                <w:rFonts w:ascii="宋体" w:hAnsi="宋体" w:cs="宋体"/>
                <w:color w:val="000000"/>
                <w:sz w:val="28"/>
                <w:szCs w:val="28"/>
              </w:rPr>
            </w:pPr>
            <w:r>
              <w:rPr>
                <w:rFonts w:ascii="宋体" w:hAnsi="宋体" w:cs="宋体" w:hint="eastAsia"/>
                <w:bCs/>
                <w:color w:val="000000"/>
                <w:sz w:val="28"/>
                <w:szCs w:val="28"/>
              </w:rPr>
              <w:t>2.</w:t>
            </w:r>
            <w:r>
              <w:rPr>
                <w:rFonts w:ascii="宋体" w:hAnsi="宋体" w:cs="宋体" w:hint="eastAsia"/>
                <w:bCs/>
                <w:color w:val="000000"/>
                <w:sz w:val="28"/>
                <w:szCs w:val="28"/>
              </w:rPr>
              <w:t>指标如下：①无可分解芳香胺，②布料成份</w:t>
            </w:r>
            <w:r>
              <w:rPr>
                <w:rFonts w:ascii="宋体" w:hAnsi="宋体" w:cs="宋体" w:hint="eastAsia"/>
                <w:bCs/>
                <w:color w:val="000000"/>
                <w:sz w:val="28"/>
                <w:szCs w:val="28"/>
              </w:rPr>
              <w:t>100%</w:t>
            </w:r>
            <w:r>
              <w:rPr>
                <w:rFonts w:ascii="宋体" w:hAnsi="宋体" w:cs="宋体" w:hint="eastAsia"/>
                <w:bCs/>
                <w:color w:val="000000"/>
                <w:sz w:val="28"/>
                <w:szCs w:val="28"/>
              </w:rPr>
              <w:t>棉，③无甲醛，④</w:t>
            </w:r>
            <w:r>
              <w:rPr>
                <w:rFonts w:ascii="宋体" w:hAnsi="宋体" w:cs="宋体" w:hint="eastAsia"/>
                <w:bCs/>
                <w:color w:val="000000"/>
                <w:sz w:val="28"/>
                <w:szCs w:val="28"/>
              </w:rPr>
              <w:t>PH</w:t>
            </w:r>
            <w:r>
              <w:rPr>
                <w:rFonts w:ascii="宋体" w:hAnsi="宋体" w:cs="宋体" w:hint="eastAsia"/>
                <w:bCs/>
                <w:color w:val="000000"/>
                <w:sz w:val="28"/>
                <w:szCs w:val="28"/>
              </w:rPr>
              <w:t>值</w:t>
            </w:r>
            <w:r>
              <w:rPr>
                <w:rFonts w:ascii="宋体" w:hAnsi="宋体" w:cs="宋体" w:hint="eastAsia"/>
                <w:bCs/>
                <w:color w:val="000000"/>
                <w:sz w:val="28"/>
                <w:szCs w:val="28"/>
              </w:rPr>
              <w:t>4.5-7.0</w:t>
            </w:r>
            <w:r>
              <w:rPr>
                <w:rFonts w:ascii="宋体" w:hAnsi="宋体" w:cs="宋体" w:hint="eastAsia"/>
                <w:bCs/>
                <w:color w:val="000000"/>
                <w:sz w:val="28"/>
                <w:szCs w:val="28"/>
              </w:rPr>
              <w:t>，⑤耐水色牢度≥</w:t>
            </w:r>
            <w:r>
              <w:rPr>
                <w:rFonts w:ascii="宋体" w:hAnsi="宋体" w:cs="宋体" w:hint="eastAsia"/>
                <w:bCs/>
                <w:color w:val="000000"/>
                <w:sz w:val="28"/>
                <w:szCs w:val="28"/>
              </w:rPr>
              <w:t>4-5</w:t>
            </w:r>
            <w:r>
              <w:rPr>
                <w:rFonts w:ascii="宋体" w:hAnsi="宋体" w:cs="宋体" w:hint="eastAsia"/>
                <w:bCs/>
                <w:color w:val="000000"/>
                <w:sz w:val="28"/>
                <w:szCs w:val="28"/>
              </w:rPr>
              <w:t>，⑥耐干摩擦色牢度≥</w:t>
            </w:r>
            <w:r>
              <w:rPr>
                <w:rFonts w:ascii="宋体" w:hAnsi="宋体" w:cs="宋体" w:hint="eastAsia"/>
                <w:bCs/>
                <w:color w:val="000000"/>
                <w:sz w:val="28"/>
                <w:szCs w:val="28"/>
              </w:rPr>
              <w:t>4-5</w:t>
            </w:r>
            <w:r>
              <w:rPr>
                <w:rFonts w:ascii="宋体" w:hAnsi="宋体" w:cs="宋体" w:hint="eastAsia"/>
                <w:bCs/>
                <w:color w:val="000000"/>
                <w:sz w:val="28"/>
                <w:szCs w:val="28"/>
              </w:rPr>
              <w:t>，⑦耐湿摩擦色牢度≥</w:t>
            </w:r>
            <w:r>
              <w:rPr>
                <w:rFonts w:ascii="宋体" w:hAnsi="宋体" w:cs="宋体" w:hint="eastAsia"/>
                <w:bCs/>
                <w:color w:val="000000"/>
                <w:sz w:val="28"/>
                <w:szCs w:val="28"/>
              </w:rPr>
              <w:t>3</w:t>
            </w:r>
            <w:r>
              <w:rPr>
                <w:rFonts w:ascii="宋体" w:hAnsi="宋体" w:cs="宋体" w:hint="eastAsia"/>
                <w:bCs/>
                <w:color w:val="000000"/>
                <w:sz w:val="28"/>
                <w:szCs w:val="28"/>
              </w:rPr>
              <w:t>，⑧耐碱汗渍色牢度≥</w:t>
            </w:r>
            <w:r>
              <w:rPr>
                <w:rFonts w:ascii="宋体" w:hAnsi="宋体" w:cs="宋体" w:hint="eastAsia"/>
                <w:bCs/>
                <w:color w:val="000000"/>
                <w:sz w:val="28"/>
                <w:szCs w:val="28"/>
              </w:rPr>
              <w:t>4-5</w:t>
            </w:r>
            <w:r>
              <w:rPr>
                <w:rFonts w:ascii="宋体" w:hAnsi="宋体" w:cs="宋体" w:hint="eastAsia"/>
                <w:bCs/>
                <w:color w:val="000000"/>
                <w:sz w:val="28"/>
                <w:szCs w:val="28"/>
              </w:rPr>
              <w:t>，⑨耐酸汗渍色牢度≥</w:t>
            </w:r>
            <w:r>
              <w:rPr>
                <w:rFonts w:ascii="宋体" w:hAnsi="宋体" w:cs="宋体" w:hint="eastAsia"/>
                <w:bCs/>
                <w:color w:val="000000"/>
                <w:sz w:val="28"/>
                <w:szCs w:val="28"/>
              </w:rPr>
              <w:t>4-5</w:t>
            </w:r>
            <w:r>
              <w:rPr>
                <w:rFonts w:ascii="宋体" w:hAnsi="宋体" w:cs="宋体" w:hint="eastAsia"/>
                <w:bCs/>
                <w:color w:val="000000"/>
                <w:sz w:val="28"/>
                <w:szCs w:val="28"/>
              </w:rPr>
              <w:t>，⑩耐皂洗色牢度≥</w:t>
            </w:r>
            <w:r>
              <w:rPr>
                <w:rFonts w:ascii="宋体" w:hAnsi="宋体" w:cs="宋体" w:hint="eastAsia"/>
                <w:bCs/>
                <w:color w:val="000000"/>
                <w:sz w:val="28"/>
                <w:szCs w:val="28"/>
              </w:rPr>
              <w:t>4-5</w:t>
            </w:r>
            <w:r>
              <w:rPr>
                <w:rFonts w:ascii="宋体" w:hAnsi="宋体" w:cs="宋体" w:hint="eastAsia"/>
                <w:bCs/>
                <w:color w:val="000000"/>
                <w:sz w:val="28"/>
                <w:szCs w:val="28"/>
              </w:rPr>
              <w:t>，</w:t>
            </w:r>
            <w:r>
              <w:rPr>
                <w:rFonts w:ascii="Cambria Math" w:hAnsi="Cambria Math" w:cs="Cambria Math"/>
                <w:bCs/>
                <w:color w:val="000000"/>
                <w:sz w:val="28"/>
                <w:szCs w:val="28"/>
              </w:rPr>
              <w:t>⑪</w:t>
            </w:r>
            <w:r>
              <w:rPr>
                <w:rFonts w:ascii="宋体" w:hAnsi="宋体" w:cs="宋体" w:hint="eastAsia"/>
                <w:bCs/>
                <w:color w:val="000000"/>
                <w:sz w:val="28"/>
                <w:szCs w:val="28"/>
              </w:rPr>
              <w:t>无异味，</w:t>
            </w:r>
            <w:r>
              <w:rPr>
                <w:rFonts w:ascii="Cambria Math" w:hAnsi="Cambria Math" w:cs="Cambria Math"/>
                <w:bCs/>
                <w:color w:val="000000"/>
                <w:sz w:val="28"/>
                <w:szCs w:val="28"/>
              </w:rPr>
              <w:t>⑫</w:t>
            </w:r>
            <w:r>
              <w:rPr>
                <w:rFonts w:ascii="宋体" w:hAnsi="宋体" w:cs="宋体" w:hint="eastAsia"/>
                <w:bCs/>
                <w:color w:val="000000"/>
                <w:sz w:val="28"/>
                <w:szCs w:val="28"/>
              </w:rPr>
              <w:t>经向英支数</w:t>
            </w:r>
            <w:r>
              <w:rPr>
                <w:rFonts w:ascii="宋体" w:hAnsi="宋体" w:cs="宋体" w:hint="eastAsia"/>
                <w:bCs/>
                <w:color w:val="000000"/>
                <w:sz w:val="28"/>
                <w:szCs w:val="28"/>
              </w:rPr>
              <w:t>Ne</w:t>
            </w:r>
            <w:r>
              <w:rPr>
                <w:rFonts w:ascii="宋体" w:hAnsi="宋体" w:cs="宋体" w:hint="eastAsia"/>
                <w:bCs/>
                <w:color w:val="000000"/>
                <w:sz w:val="28"/>
                <w:szCs w:val="28"/>
              </w:rPr>
              <w:t>（</w:t>
            </w:r>
            <w:r>
              <w:rPr>
                <w:rFonts w:ascii="宋体" w:hAnsi="宋体" w:cs="宋体" w:hint="eastAsia"/>
                <w:bCs/>
                <w:color w:val="000000"/>
                <w:sz w:val="28"/>
                <w:szCs w:val="28"/>
              </w:rPr>
              <w:t>s</w:t>
            </w:r>
            <w:r>
              <w:rPr>
                <w:rFonts w:ascii="宋体" w:hAnsi="宋体" w:cs="宋体" w:hint="eastAsia"/>
                <w:bCs/>
                <w:color w:val="000000"/>
                <w:sz w:val="28"/>
                <w:szCs w:val="28"/>
              </w:rPr>
              <w:t>）：</w:t>
            </w:r>
            <w:r>
              <w:rPr>
                <w:rFonts w:ascii="宋体" w:hAnsi="宋体" w:cs="宋体" w:hint="eastAsia"/>
                <w:bCs/>
                <w:color w:val="000000"/>
                <w:sz w:val="28"/>
                <w:szCs w:val="28"/>
              </w:rPr>
              <w:t>31-36</w:t>
            </w:r>
            <w:r>
              <w:rPr>
                <w:rFonts w:ascii="宋体" w:hAnsi="宋体" w:cs="宋体" w:hint="eastAsia"/>
                <w:bCs/>
                <w:color w:val="000000"/>
                <w:sz w:val="28"/>
                <w:szCs w:val="28"/>
              </w:rPr>
              <w:t>，纬向英支数</w:t>
            </w:r>
            <w:r>
              <w:rPr>
                <w:rFonts w:ascii="宋体" w:hAnsi="宋体" w:cs="宋体" w:hint="eastAsia"/>
                <w:bCs/>
                <w:color w:val="000000"/>
                <w:sz w:val="28"/>
                <w:szCs w:val="28"/>
              </w:rPr>
              <w:t>Ne</w:t>
            </w:r>
            <w:r>
              <w:rPr>
                <w:rFonts w:ascii="宋体" w:hAnsi="宋体" w:cs="宋体" w:hint="eastAsia"/>
                <w:bCs/>
                <w:color w:val="000000"/>
                <w:sz w:val="28"/>
                <w:szCs w:val="28"/>
              </w:rPr>
              <w:t>（</w:t>
            </w:r>
            <w:r>
              <w:rPr>
                <w:rFonts w:ascii="宋体" w:hAnsi="宋体" w:cs="宋体" w:hint="eastAsia"/>
                <w:bCs/>
                <w:color w:val="000000"/>
                <w:sz w:val="28"/>
                <w:szCs w:val="28"/>
              </w:rPr>
              <w:t>s</w:t>
            </w:r>
            <w:r>
              <w:rPr>
                <w:rFonts w:ascii="宋体" w:hAnsi="宋体" w:cs="宋体" w:hint="eastAsia"/>
                <w:bCs/>
                <w:color w:val="000000"/>
                <w:sz w:val="28"/>
                <w:szCs w:val="28"/>
              </w:rPr>
              <w:t>）：</w:t>
            </w:r>
            <w:r>
              <w:rPr>
                <w:rFonts w:ascii="宋体" w:hAnsi="宋体" w:cs="宋体" w:hint="eastAsia"/>
                <w:bCs/>
                <w:color w:val="000000"/>
                <w:sz w:val="28"/>
                <w:szCs w:val="28"/>
              </w:rPr>
              <w:t>18-24</w:t>
            </w:r>
            <w:r>
              <w:rPr>
                <w:rFonts w:ascii="宋体" w:hAnsi="宋体" w:cs="宋体" w:hint="eastAsia"/>
                <w:bCs/>
                <w:color w:val="000000"/>
                <w:sz w:val="28"/>
                <w:szCs w:val="28"/>
              </w:rPr>
              <w:t>，</w:t>
            </w:r>
            <w:r>
              <w:rPr>
                <w:rFonts w:ascii="Cambria Math" w:hAnsi="Cambria Math" w:cs="Cambria Math"/>
                <w:bCs/>
                <w:color w:val="000000"/>
                <w:sz w:val="28"/>
                <w:szCs w:val="28"/>
              </w:rPr>
              <w:t>⑬</w:t>
            </w:r>
            <w:r>
              <w:rPr>
                <w:rFonts w:ascii="宋体" w:hAnsi="宋体" w:cs="宋体" w:hint="eastAsia"/>
                <w:bCs/>
                <w:color w:val="000000"/>
                <w:sz w:val="28"/>
                <w:szCs w:val="28"/>
              </w:rPr>
              <w:t>织物密度（每</w:t>
            </w:r>
            <w:r>
              <w:rPr>
                <w:rFonts w:ascii="宋体" w:hAnsi="宋体" w:cs="宋体" w:hint="eastAsia"/>
                <w:bCs/>
                <w:color w:val="000000"/>
                <w:sz w:val="28"/>
                <w:szCs w:val="28"/>
              </w:rPr>
              <w:t>10cm</w:t>
            </w:r>
            <w:r>
              <w:rPr>
                <w:rFonts w:ascii="宋体" w:hAnsi="宋体" w:cs="宋体" w:hint="eastAsia"/>
                <w:bCs/>
                <w:color w:val="000000"/>
                <w:sz w:val="28"/>
                <w:szCs w:val="28"/>
              </w:rPr>
              <w:t>）</w:t>
            </w:r>
            <w:r>
              <w:rPr>
                <w:rFonts w:ascii="宋体" w:hAnsi="宋体" w:cs="宋体" w:hint="eastAsia"/>
                <w:bCs/>
                <w:color w:val="000000"/>
                <w:sz w:val="28"/>
                <w:szCs w:val="28"/>
              </w:rPr>
              <w:t>:</w:t>
            </w:r>
            <w:r>
              <w:rPr>
                <w:rFonts w:ascii="宋体" w:hAnsi="宋体" w:cs="宋体" w:hint="eastAsia"/>
                <w:bCs/>
                <w:color w:val="000000"/>
                <w:sz w:val="28"/>
                <w:szCs w:val="28"/>
              </w:rPr>
              <w:t>经向≥</w:t>
            </w:r>
            <w:r>
              <w:rPr>
                <w:rFonts w:ascii="宋体" w:hAnsi="宋体" w:cs="宋体" w:hint="eastAsia"/>
                <w:bCs/>
                <w:color w:val="000000"/>
                <w:sz w:val="28"/>
                <w:szCs w:val="28"/>
              </w:rPr>
              <w:t>525,</w:t>
            </w:r>
            <w:r>
              <w:rPr>
                <w:rFonts w:ascii="宋体" w:hAnsi="宋体" w:cs="宋体" w:hint="eastAsia"/>
                <w:bCs/>
                <w:color w:val="000000"/>
                <w:sz w:val="28"/>
                <w:szCs w:val="28"/>
              </w:rPr>
              <w:t>纬向≥</w:t>
            </w:r>
            <w:r>
              <w:rPr>
                <w:rFonts w:ascii="宋体" w:hAnsi="宋体" w:cs="宋体" w:hint="eastAsia"/>
                <w:bCs/>
                <w:color w:val="000000"/>
                <w:sz w:val="28"/>
                <w:szCs w:val="28"/>
              </w:rPr>
              <w:t>272</w:t>
            </w:r>
            <w:r>
              <w:rPr>
                <w:rFonts w:ascii="宋体" w:hAnsi="宋体" w:cs="宋体" w:hint="eastAsia"/>
                <w:bCs/>
                <w:color w:val="000000"/>
                <w:sz w:val="28"/>
                <w:szCs w:val="28"/>
              </w:rPr>
              <w:t>，</w:t>
            </w:r>
            <w:r>
              <w:rPr>
                <w:rFonts w:ascii="Cambria Math" w:hAnsi="Cambria Math" w:cs="Cambria Math"/>
                <w:bCs/>
                <w:color w:val="000000"/>
                <w:sz w:val="28"/>
                <w:szCs w:val="28"/>
              </w:rPr>
              <w:t>⑭</w:t>
            </w:r>
            <w:r>
              <w:rPr>
                <w:rFonts w:ascii="宋体" w:hAnsi="宋体" w:cs="宋体" w:hint="eastAsia"/>
                <w:bCs/>
                <w:color w:val="000000"/>
                <w:sz w:val="28"/>
                <w:szCs w:val="28"/>
              </w:rPr>
              <w:t>花型与采购方协商确定；</w:t>
            </w:r>
            <w:r>
              <w:rPr>
                <w:rFonts w:ascii="Cambria Math" w:hAnsi="Cambria Math" w:cs="Cambria Math"/>
                <w:bCs/>
                <w:color w:val="000000"/>
                <w:sz w:val="28"/>
                <w:szCs w:val="28"/>
              </w:rPr>
              <w:t>⑮</w:t>
            </w:r>
            <w:r>
              <w:rPr>
                <w:rFonts w:ascii="宋体" w:hAnsi="宋体" w:cs="宋体" w:hint="eastAsia"/>
                <w:bCs/>
                <w:color w:val="000000"/>
                <w:sz w:val="28"/>
                <w:szCs w:val="28"/>
              </w:rPr>
              <w:t>提供检验报告及样品。</w:t>
            </w:r>
          </w:p>
        </w:tc>
      </w:tr>
      <w:tr w:rsidR="00B11DDD" w14:paraId="6A84E576" w14:textId="77777777">
        <w:trPr>
          <w:trHeight w:val="445"/>
          <w:jc w:val="center"/>
        </w:trPr>
        <w:tc>
          <w:tcPr>
            <w:tcW w:w="1630" w:type="dxa"/>
            <w:vAlign w:val="center"/>
          </w:tcPr>
          <w:p w14:paraId="6B5DC798" w14:textId="77777777" w:rsidR="00B11DDD" w:rsidRDefault="00252DDA">
            <w:pPr>
              <w:pStyle w:val="a8"/>
              <w:spacing w:line="500" w:lineRule="exact"/>
              <w:ind w:left="0"/>
              <w:jc w:val="center"/>
              <w:rPr>
                <w:rFonts w:ascii="宋体" w:hAnsi="宋体" w:cs="宋体"/>
                <w:sz w:val="28"/>
                <w:szCs w:val="28"/>
              </w:rPr>
            </w:pPr>
            <w:r>
              <w:rPr>
                <w:rFonts w:ascii="宋体" w:hAnsi="宋体" w:cs="宋体" w:hint="eastAsia"/>
                <w:sz w:val="28"/>
                <w:szCs w:val="28"/>
              </w:rPr>
              <w:t>枕芯</w:t>
            </w:r>
          </w:p>
        </w:tc>
        <w:tc>
          <w:tcPr>
            <w:tcW w:w="1236" w:type="dxa"/>
            <w:vAlign w:val="center"/>
          </w:tcPr>
          <w:p w14:paraId="07BEF2F4" w14:textId="77777777" w:rsidR="00B11DDD" w:rsidRDefault="00252DDA">
            <w:pPr>
              <w:pStyle w:val="a8"/>
              <w:spacing w:line="500" w:lineRule="exact"/>
              <w:ind w:left="0"/>
              <w:jc w:val="center"/>
              <w:rPr>
                <w:rFonts w:ascii="宋体" w:hAnsi="宋体" w:cs="宋体"/>
                <w:sz w:val="28"/>
                <w:szCs w:val="28"/>
              </w:rPr>
            </w:pPr>
            <w:r>
              <w:rPr>
                <w:rFonts w:ascii="宋体" w:hAnsi="宋体" w:cs="宋体" w:hint="eastAsia"/>
                <w:sz w:val="28"/>
                <w:szCs w:val="28"/>
              </w:rPr>
              <w:t>2200</w:t>
            </w:r>
            <w:r>
              <w:rPr>
                <w:rFonts w:ascii="宋体" w:hAnsi="宋体" w:cs="宋体" w:hint="eastAsia"/>
                <w:sz w:val="28"/>
                <w:szCs w:val="28"/>
              </w:rPr>
              <w:t>个</w:t>
            </w:r>
          </w:p>
        </w:tc>
        <w:tc>
          <w:tcPr>
            <w:tcW w:w="6174" w:type="dxa"/>
            <w:vAlign w:val="center"/>
          </w:tcPr>
          <w:p w14:paraId="437B414C" w14:textId="77777777" w:rsidR="00B11DDD" w:rsidRDefault="00252DDA">
            <w:pPr>
              <w:pStyle w:val="22"/>
              <w:numPr>
                <w:ilvl w:val="0"/>
                <w:numId w:val="3"/>
              </w:numPr>
              <w:spacing w:after="0" w:line="400" w:lineRule="exact"/>
              <w:ind w:leftChars="0" w:firstLineChars="0"/>
              <w:jc w:val="left"/>
              <w:rPr>
                <w:rFonts w:ascii="宋体" w:hAnsi="宋体" w:cs="宋体"/>
                <w:color w:val="000000"/>
                <w:sz w:val="28"/>
                <w:szCs w:val="28"/>
              </w:rPr>
            </w:pPr>
            <w:r>
              <w:rPr>
                <w:rFonts w:ascii="宋体" w:hAnsi="宋体" w:cs="宋体" w:hint="eastAsia"/>
                <w:bCs/>
                <w:color w:val="000000"/>
                <w:sz w:val="28"/>
                <w:szCs w:val="28"/>
              </w:rPr>
              <w:t>重量≥</w:t>
            </w:r>
            <w:r>
              <w:rPr>
                <w:rFonts w:ascii="宋体" w:hAnsi="宋体" w:cs="宋体" w:hint="eastAsia"/>
                <w:bCs/>
                <w:color w:val="000000"/>
                <w:sz w:val="28"/>
                <w:szCs w:val="28"/>
              </w:rPr>
              <w:t>1.1</w:t>
            </w:r>
            <w:r>
              <w:rPr>
                <w:rFonts w:ascii="宋体" w:hAnsi="宋体" w:cs="宋体" w:hint="eastAsia"/>
                <w:bCs/>
                <w:color w:val="000000"/>
                <w:sz w:val="28"/>
                <w:szCs w:val="28"/>
              </w:rPr>
              <w:t>斤；②</w:t>
            </w:r>
            <w:r>
              <w:rPr>
                <w:rFonts w:ascii="宋体" w:hAnsi="宋体" w:cs="宋体" w:hint="eastAsia"/>
                <w:bCs/>
                <w:color w:val="000000"/>
                <w:sz w:val="28"/>
                <w:szCs w:val="28"/>
              </w:rPr>
              <w:t>65cm</w:t>
            </w:r>
            <w:r>
              <w:rPr>
                <w:rFonts w:ascii="宋体" w:hAnsi="宋体" w:cs="宋体" w:hint="eastAsia"/>
                <w:bCs/>
                <w:color w:val="000000"/>
                <w:sz w:val="28"/>
                <w:szCs w:val="28"/>
              </w:rPr>
              <w:t>×</w:t>
            </w:r>
            <w:r>
              <w:rPr>
                <w:rFonts w:ascii="宋体" w:hAnsi="宋体" w:cs="宋体" w:hint="eastAsia"/>
                <w:bCs/>
                <w:color w:val="000000"/>
                <w:sz w:val="28"/>
                <w:szCs w:val="28"/>
              </w:rPr>
              <w:t>40cm</w:t>
            </w:r>
            <w:r>
              <w:rPr>
                <w:rFonts w:ascii="宋体" w:hAnsi="宋体" w:cs="宋体" w:hint="eastAsia"/>
                <w:bCs/>
                <w:color w:val="000000"/>
                <w:sz w:val="28"/>
                <w:szCs w:val="28"/>
              </w:rPr>
              <w:t>；指标如下：①填充物为：②</w:t>
            </w:r>
            <w:r>
              <w:rPr>
                <w:rFonts w:ascii="宋体" w:hAnsi="宋体" w:cs="宋体" w:hint="eastAsia"/>
                <w:bCs/>
                <w:color w:val="000000"/>
                <w:sz w:val="28"/>
                <w:szCs w:val="28"/>
              </w:rPr>
              <w:t>100%</w:t>
            </w:r>
            <w:r>
              <w:rPr>
                <w:rFonts w:ascii="宋体" w:hAnsi="宋体" w:cs="宋体" w:hint="eastAsia"/>
                <w:bCs/>
                <w:color w:val="000000"/>
                <w:sz w:val="28"/>
                <w:szCs w:val="28"/>
              </w:rPr>
              <w:t>聚酯纤</w:t>
            </w:r>
            <w:r>
              <w:rPr>
                <w:rFonts w:ascii="宋体" w:hAnsi="宋体" w:cs="宋体" w:hint="eastAsia"/>
                <w:bCs/>
                <w:color w:val="000000"/>
                <w:sz w:val="28"/>
                <w:szCs w:val="28"/>
              </w:rPr>
              <w:t>维；③提供检验报告及样品</w:t>
            </w:r>
          </w:p>
        </w:tc>
      </w:tr>
      <w:tr w:rsidR="00B11DDD" w14:paraId="4AA910B7" w14:textId="77777777">
        <w:trPr>
          <w:trHeight w:val="445"/>
          <w:jc w:val="center"/>
        </w:trPr>
        <w:tc>
          <w:tcPr>
            <w:tcW w:w="1630" w:type="dxa"/>
            <w:vAlign w:val="center"/>
          </w:tcPr>
          <w:p w14:paraId="0763CC71" w14:textId="77777777" w:rsidR="00B11DDD" w:rsidRDefault="00252DDA">
            <w:pPr>
              <w:pStyle w:val="a8"/>
              <w:spacing w:line="500" w:lineRule="exact"/>
              <w:ind w:left="0"/>
              <w:jc w:val="center"/>
              <w:rPr>
                <w:rFonts w:ascii="宋体" w:hAnsi="宋体" w:cs="宋体"/>
                <w:sz w:val="28"/>
                <w:szCs w:val="28"/>
              </w:rPr>
            </w:pPr>
            <w:r>
              <w:rPr>
                <w:rFonts w:ascii="宋体" w:hAnsi="宋体" w:cs="宋体" w:hint="eastAsia"/>
                <w:sz w:val="28"/>
                <w:szCs w:val="28"/>
              </w:rPr>
              <w:t>枕套</w:t>
            </w:r>
          </w:p>
        </w:tc>
        <w:tc>
          <w:tcPr>
            <w:tcW w:w="1236" w:type="dxa"/>
            <w:vAlign w:val="center"/>
          </w:tcPr>
          <w:p w14:paraId="1AA6C619" w14:textId="77777777" w:rsidR="00B11DDD" w:rsidRDefault="00252DDA">
            <w:pPr>
              <w:pStyle w:val="a8"/>
              <w:spacing w:line="500" w:lineRule="exact"/>
              <w:ind w:left="0"/>
              <w:jc w:val="center"/>
              <w:rPr>
                <w:rFonts w:ascii="宋体" w:hAnsi="宋体" w:cs="宋体"/>
                <w:sz w:val="28"/>
                <w:szCs w:val="28"/>
              </w:rPr>
            </w:pPr>
            <w:r>
              <w:rPr>
                <w:rFonts w:ascii="宋体" w:hAnsi="宋体" w:cs="宋体" w:hint="eastAsia"/>
                <w:sz w:val="28"/>
                <w:szCs w:val="28"/>
              </w:rPr>
              <w:t>2200</w:t>
            </w:r>
            <w:r>
              <w:rPr>
                <w:rFonts w:ascii="宋体" w:hAnsi="宋体" w:cs="宋体" w:hint="eastAsia"/>
                <w:sz w:val="28"/>
                <w:szCs w:val="28"/>
              </w:rPr>
              <w:t>个</w:t>
            </w:r>
          </w:p>
        </w:tc>
        <w:tc>
          <w:tcPr>
            <w:tcW w:w="6174" w:type="dxa"/>
            <w:vAlign w:val="center"/>
          </w:tcPr>
          <w:p w14:paraId="0B0A65A8" w14:textId="77777777" w:rsidR="00B11DDD" w:rsidRDefault="00252DDA">
            <w:pPr>
              <w:pStyle w:val="22"/>
              <w:numPr>
                <w:ilvl w:val="0"/>
                <w:numId w:val="4"/>
              </w:numPr>
              <w:spacing w:after="0" w:line="400" w:lineRule="exact"/>
              <w:ind w:leftChars="0" w:firstLineChars="0"/>
              <w:jc w:val="left"/>
              <w:rPr>
                <w:rFonts w:ascii="宋体" w:hAnsi="宋体" w:cs="宋体"/>
                <w:bCs/>
                <w:color w:val="000000"/>
                <w:sz w:val="28"/>
                <w:szCs w:val="28"/>
              </w:rPr>
            </w:pPr>
            <w:r>
              <w:rPr>
                <w:rFonts w:ascii="宋体" w:hAnsi="宋体" w:cs="宋体" w:hint="eastAsia"/>
                <w:bCs/>
                <w:color w:val="000000"/>
                <w:sz w:val="28"/>
                <w:szCs w:val="28"/>
              </w:rPr>
              <w:t>规格：</w:t>
            </w:r>
            <w:r>
              <w:rPr>
                <w:rFonts w:ascii="宋体" w:hAnsi="宋体" w:cs="宋体" w:hint="eastAsia"/>
                <w:bCs/>
                <w:color w:val="000000"/>
                <w:sz w:val="28"/>
                <w:szCs w:val="28"/>
              </w:rPr>
              <w:t>46cm</w:t>
            </w:r>
            <w:r>
              <w:rPr>
                <w:rFonts w:ascii="宋体" w:hAnsi="宋体" w:cs="宋体" w:hint="eastAsia"/>
                <w:bCs/>
                <w:color w:val="000000"/>
                <w:sz w:val="28"/>
                <w:szCs w:val="28"/>
              </w:rPr>
              <w:t>×</w:t>
            </w:r>
            <w:r>
              <w:rPr>
                <w:rFonts w:ascii="宋体" w:hAnsi="宋体" w:cs="宋体" w:hint="eastAsia"/>
                <w:bCs/>
                <w:color w:val="000000"/>
                <w:sz w:val="28"/>
                <w:szCs w:val="28"/>
              </w:rPr>
              <w:t>72cm</w:t>
            </w:r>
            <w:r>
              <w:rPr>
                <w:rFonts w:ascii="宋体" w:hAnsi="宋体" w:cs="宋体" w:hint="eastAsia"/>
                <w:bCs/>
                <w:color w:val="000000"/>
                <w:sz w:val="28"/>
                <w:szCs w:val="28"/>
              </w:rPr>
              <w:t>。</w:t>
            </w:r>
          </w:p>
          <w:p w14:paraId="28EA96D4" w14:textId="77777777" w:rsidR="00B11DDD" w:rsidRDefault="00252DDA">
            <w:pPr>
              <w:pStyle w:val="22"/>
              <w:numPr>
                <w:ilvl w:val="0"/>
                <w:numId w:val="4"/>
              </w:numPr>
              <w:spacing w:after="0" w:line="400" w:lineRule="exact"/>
              <w:ind w:leftChars="0" w:firstLineChars="0"/>
              <w:jc w:val="left"/>
              <w:rPr>
                <w:rFonts w:ascii="宋体" w:hAnsi="宋体" w:cs="宋体"/>
                <w:color w:val="000000"/>
                <w:sz w:val="28"/>
                <w:szCs w:val="28"/>
              </w:rPr>
            </w:pPr>
            <w:r>
              <w:rPr>
                <w:rFonts w:ascii="宋体" w:hAnsi="宋体" w:cs="宋体" w:hint="eastAsia"/>
                <w:bCs/>
                <w:color w:val="000000"/>
                <w:sz w:val="28"/>
                <w:szCs w:val="28"/>
              </w:rPr>
              <w:lastRenderedPageBreak/>
              <w:t>指标如下：①无可分解芳香胺，②布料成份</w:t>
            </w:r>
            <w:r>
              <w:rPr>
                <w:rFonts w:ascii="宋体" w:hAnsi="宋体" w:cs="宋体" w:hint="eastAsia"/>
                <w:bCs/>
                <w:color w:val="000000"/>
                <w:sz w:val="28"/>
                <w:szCs w:val="28"/>
              </w:rPr>
              <w:t>100%</w:t>
            </w:r>
            <w:r>
              <w:rPr>
                <w:rFonts w:ascii="宋体" w:hAnsi="宋体" w:cs="宋体" w:hint="eastAsia"/>
                <w:bCs/>
                <w:color w:val="000000"/>
                <w:sz w:val="28"/>
                <w:szCs w:val="28"/>
              </w:rPr>
              <w:t>棉，③无甲醛，④</w:t>
            </w:r>
            <w:r>
              <w:rPr>
                <w:rFonts w:ascii="宋体" w:hAnsi="宋体" w:cs="宋体" w:hint="eastAsia"/>
                <w:bCs/>
                <w:color w:val="000000"/>
                <w:sz w:val="28"/>
                <w:szCs w:val="28"/>
              </w:rPr>
              <w:t>PH</w:t>
            </w:r>
            <w:r>
              <w:rPr>
                <w:rFonts w:ascii="宋体" w:hAnsi="宋体" w:cs="宋体" w:hint="eastAsia"/>
                <w:bCs/>
                <w:color w:val="000000"/>
                <w:sz w:val="28"/>
                <w:szCs w:val="28"/>
              </w:rPr>
              <w:t>值</w:t>
            </w:r>
            <w:r>
              <w:rPr>
                <w:rFonts w:ascii="宋体" w:hAnsi="宋体" w:cs="宋体" w:hint="eastAsia"/>
                <w:bCs/>
                <w:color w:val="000000"/>
                <w:sz w:val="28"/>
                <w:szCs w:val="28"/>
              </w:rPr>
              <w:t>4.5-7.0</w:t>
            </w:r>
            <w:r>
              <w:rPr>
                <w:rFonts w:ascii="宋体" w:hAnsi="宋体" w:cs="宋体" w:hint="eastAsia"/>
                <w:bCs/>
                <w:color w:val="000000"/>
                <w:sz w:val="28"/>
                <w:szCs w:val="28"/>
              </w:rPr>
              <w:t>，⑤耐水色牢度≥</w:t>
            </w:r>
            <w:r>
              <w:rPr>
                <w:rFonts w:ascii="宋体" w:hAnsi="宋体" w:cs="宋体" w:hint="eastAsia"/>
                <w:bCs/>
                <w:color w:val="000000"/>
                <w:sz w:val="28"/>
                <w:szCs w:val="28"/>
              </w:rPr>
              <w:t>4-5</w:t>
            </w:r>
            <w:r>
              <w:rPr>
                <w:rFonts w:ascii="宋体" w:hAnsi="宋体" w:cs="宋体" w:hint="eastAsia"/>
                <w:bCs/>
                <w:color w:val="000000"/>
                <w:sz w:val="28"/>
                <w:szCs w:val="28"/>
              </w:rPr>
              <w:t>，⑥耐干摩擦色牢度≥</w:t>
            </w:r>
            <w:r>
              <w:rPr>
                <w:rFonts w:ascii="宋体" w:hAnsi="宋体" w:cs="宋体" w:hint="eastAsia"/>
                <w:bCs/>
                <w:color w:val="000000"/>
                <w:sz w:val="28"/>
                <w:szCs w:val="28"/>
              </w:rPr>
              <w:t>4-5</w:t>
            </w:r>
            <w:r>
              <w:rPr>
                <w:rFonts w:ascii="宋体" w:hAnsi="宋体" w:cs="宋体" w:hint="eastAsia"/>
                <w:bCs/>
                <w:color w:val="000000"/>
                <w:sz w:val="28"/>
                <w:szCs w:val="28"/>
              </w:rPr>
              <w:t>，⑦耐湿摩擦色牢度≥</w:t>
            </w:r>
            <w:r>
              <w:rPr>
                <w:rFonts w:ascii="宋体" w:hAnsi="宋体" w:cs="宋体" w:hint="eastAsia"/>
                <w:bCs/>
                <w:color w:val="000000"/>
                <w:sz w:val="28"/>
                <w:szCs w:val="28"/>
              </w:rPr>
              <w:t>3</w:t>
            </w:r>
            <w:r>
              <w:rPr>
                <w:rFonts w:ascii="宋体" w:hAnsi="宋体" w:cs="宋体" w:hint="eastAsia"/>
                <w:bCs/>
                <w:color w:val="000000"/>
                <w:sz w:val="28"/>
                <w:szCs w:val="28"/>
              </w:rPr>
              <w:t>，⑧耐碱汗渍色牢度≥</w:t>
            </w:r>
            <w:r>
              <w:rPr>
                <w:rFonts w:ascii="宋体" w:hAnsi="宋体" w:cs="宋体" w:hint="eastAsia"/>
                <w:bCs/>
                <w:color w:val="000000"/>
                <w:sz w:val="28"/>
                <w:szCs w:val="28"/>
              </w:rPr>
              <w:t>4-5</w:t>
            </w:r>
            <w:r>
              <w:rPr>
                <w:rFonts w:ascii="宋体" w:hAnsi="宋体" w:cs="宋体" w:hint="eastAsia"/>
                <w:bCs/>
                <w:color w:val="000000"/>
                <w:sz w:val="28"/>
                <w:szCs w:val="28"/>
              </w:rPr>
              <w:t>，⑨耐酸汗渍色牢度≥</w:t>
            </w:r>
            <w:r>
              <w:rPr>
                <w:rFonts w:ascii="宋体" w:hAnsi="宋体" w:cs="宋体" w:hint="eastAsia"/>
                <w:bCs/>
                <w:color w:val="000000"/>
                <w:sz w:val="28"/>
                <w:szCs w:val="28"/>
              </w:rPr>
              <w:t>4-5</w:t>
            </w:r>
            <w:r>
              <w:rPr>
                <w:rFonts w:ascii="宋体" w:hAnsi="宋体" w:cs="宋体" w:hint="eastAsia"/>
                <w:bCs/>
                <w:color w:val="000000"/>
                <w:sz w:val="28"/>
                <w:szCs w:val="28"/>
              </w:rPr>
              <w:t>，⑩耐皂洗色牢度≥</w:t>
            </w:r>
            <w:r>
              <w:rPr>
                <w:rFonts w:ascii="宋体" w:hAnsi="宋体" w:cs="宋体" w:hint="eastAsia"/>
                <w:bCs/>
                <w:color w:val="000000"/>
                <w:sz w:val="28"/>
                <w:szCs w:val="28"/>
              </w:rPr>
              <w:t>4-5</w:t>
            </w:r>
            <w:r>
              <w:rPr>
                <w:rFonts w:ascii="宋体" w:hAnsi="宋体" w:cs="宋体" w:hint="eastAsia"/>
                <w:bCs/>
                <w:color w:val="000000"/>
                <w:sz w:val="28"/>
                <w:szCs w:val="28"/>
              </w:rPr>
              <w:t>，</w:t>
            </w:r>
            <w:r>
              <w:rPr>
                <w:rFonts w:ascii="Cambria Math" w:hAnsi="Cambria Math" w:cs="Cambria Math"/>
                <w:bCs/>
                <w:color w:val="000000"/>
                <w:sz w:val="28"/>
                <w:szCs w:val="28"/>
              </w:rPr>
              <w:t>⑪</w:t>
            </w:r>
            <w:r>
              <w:rPr>
                <w:rFonts w:ascii="宋体" w:hAnsi="宋体" w:cs="宋体" w:hint="eastAsia"/>
                <w:bCs/>
                <w:color w:val="000000"/>
                <w:sz w:val="28"/>
                <w:szCs w:val="28"/>
              </w:rPr>
              <w:t>无异味，</w:t>
            </w:r>
            <w:r>
              <w:rPr>
                <w:rFonts w:ascii="Cambria Math" w:hAnsi="Cambria Math" w:cs="Cambria Math"/>
                <w:bCs/>
                <w:color w:val="000000"/>
                <w:sz w:val="28"/>
                <w:szCs w:val="28"/>
              </w:rPr>
              <w:t>⑫</w:t>
            </w:r>
            <w:r>
              <w:rPr>
                <w:rFonts w:ascii="宋体" w:hAnsi="宋体" w:cs="宋体" w:hint="eastAsia"/>
                <w:bCs/>
                <w:color w:val="000000"/>
                <w:sz w:val="28"/>
                <w:szCs w:val="28"/>
              </w:rPr>
              <w:t>经向英支数</w:t>
            </w:r>
            <w:r>
              <w:rPr>
                <w:rFonts w:ascii="宋体" w:hAnsi="宋体" w:cs="宋体" w:hint="eastAsia"/>
                <w:bCs/>
                <w:color w:val="000000"/>
                <w:sz w:val="28"/>
                <w:szCs w:val="28"/>
              </w:rPr>
              <w:t>Ne</w:t>
            </w:r>
            <w:r>
              <w:rPr>
                <w:rFonts w:ascii="宋体" w:hAnsi="宋体" w:cs="宋体" w:hint="eastAsia"/>
                <w:bCs/>
                <w:color w:val="000000"/>
                <w:sz w:val="28"/>
                <w:szCs w:val="28"/>
              </w:rPr>
              <w:t>（</w:t>
            </w:r>
            <w:r>
              <w:rPr>
                <w:rFonts w:ascii="宋体" w:hAnsi="宋体" w:cs="宋体" w:hint="eastAsia"/>
                <w:bCs/>
                <w:color w:val="000000"/>
                <w:sz w:val="28"/>
                <w:szCs w:val="28"/>
              </w:rPr>
              <w:t>s</w:t>
            </w:r>
            <w:r>
              <w:rPr>
                <w:rFonts w:ascii="宋体" w:hAnsi="宋体" w:cs="宋体" w:hint="eastAsia"/>
                <w:bCs/>
                <w:color w:val="000000"/>
                <w:sz w:val="28"/>
                <w:szCs w:val="28"/>
              </w:rPr>
              <w:t>）：</w:t>
            </w:r>
            <w:r>
              <w:rPr>
                <w:rFonts w:ascii="宋体" w:hAnsi="宋体" w:cs="宋体" w:hint="eastAsia"/>
                <w:bCs/>
                <w:color w:val="000000"/>
                <w:sz w:val="28"/>
                <w:szCs w:val="28"/>
              </w:rPr>
              <w:t>31-36</w:t>
            </w:r>
            <w:r>
              <w:rPr>
                <w:rFonts w:ascii="宋体" w:hAnsi="宋体" w:cs="宋体" w:hint="eastAsia"/>
                <w:bCs/>
                <w:color w:val="000000"/>
                <w:sz w:val="28"/>
                <w:szCs w:val="28"/>
              </w:rPr>
              <w:t>，纬向英支数</w:t>
            </w:r>
            <w:r>
              <w:rPr>
                <w:rFonts w:ascii="宋体" w:hAnsi="宋体" w:cs="宋体" w:hint="eastAsia"/>
                <w:bCs/>
                <w:color w:val="000000"/>
                <w:sz w:val="28"/>
                <w:szCs w:val="28"/>
              </w:rPr>
              <w:t>Ne</w:t>
            </w:r>
            <w:r>
              <w:rPr>
                <w:rFonts w:ascii="宋体" w:hAnsi="宋体" w:cs="宋体" w:hint="eastAsia"/>
                <w:bCs/>
                <w:color w:val="000000"/>
                <w:sz w:val="28"/>
                <w:szCs w:val="28"/>
              </w:rPr>
              <w:t>（</w:t>
            </w:r>
            <w:r>
              <w:rPr>
                <w:rFonts w:ascii="宋体" w:hAnsi="宋体" w:cs="宋体" w:hint="eastAsia"/>
                <w:bCs/>
                <w:color w:val="000000"/>
                <w:sz w:val="28"/>
                <w:szCs w:val="28"/>
              </w:rPr>
              <w:t>s</w:t>
            </w:r>
            <w:r>
              <w:rPr>
                <w:rFonts w:ascii="宋体" w:hAnsi="宋体" w:cs="宋体" w:hint="eastAsia"/>
                <w:bCs/>
                <w:color w:val="000000"/>
                <w:sz w:val="28"/>
                <w:szCs w:val="28"/>
              </w:rPr>
              <w:t>）：</w:t>
            </w:r>
            <w:r>
              <w:rPr>
                <w:rFonts w:ascii="宋体" w:hAnsi="宋体" w:cs="宋体" w:hint="eastAsia"/>
                <w:bCs/>
                <w:color w:val="000000"/>
                <w:sz w:val="28"/>
                <w:szCs w:val="28"/>
              </w:rPr>
              <w:t>18-24</w:t>
            </w:r>
            <w:r>
              <w:rPr>
                <w:rFonts w:ascii="宋体" w:hAnsi="宋体" w:cs="宋体" w:hint="eastAsia"/>
                <w:bCs/>
                <w:color w:val="000000"/>
                <w:sz w:val="28"/>
                <w:szCs w:val="28"/>
              </w:rPr>
              <w:t>，</w:t>
            </w:r>
            <w:r>
              <w:rPr>
                <w:rFonts w:ascii="Cambria Math" w:hAnsi="Cambria Math" w:cs="Cambria Math"/>
                <w:bCs/>
                <w:color w:val="000000"/>
                <w:sz w:val="28"/>
                <w:szCs w:val="28"/>
              </w:rPr>
              <w:t>⑬</w:t>
            </w:r>
            <w:r>
              <w:rPr>
                <w:rFonts w:ascii="宋体" w:hAnsi="宋体" w:cs="宋体" w:hint="eastAsia"/>
                <w:bCs/>
                <w:color w:val="000000"/>
                <w:sz w:val="28"/>
                <w:szCs w:val="28"/>
              </w:rPr>
              <w:t>织物密度（每</w:t>
            </w:r>
            <w:r>
              <w:rPr>
                <w:rFonts w:ascii="宋体" w:hAnsi="宋体" w:cs="宋体" w:hint="eastAsia"/>
                <w:bCs/>
                <w:color w:val="000000"/>
                <w:sz w:val="28"/>
                <w:szCs w:val="28"/>
              </w:rPr>
              <w:t>10cm</w:t>
            </w:r>
            <w:r>
              <w:rPr>
                <w:rFonts w:ascii="宋体" w:hAnsi="宋体" w:cs="宋体" w:hint="eastAsia"/>
                <w:bCs/>
                <w:color w:val="000000"/>
                <w:sz w:val="28"/>
                <w:szCs w:val="28"/>
              </w:rPr>
              <w:t>）</w:t>
            </w:r>
            <w:r>
              <w:rPr>
                <w:rFonts w:ascii="宋体" w:hAnsi="宋体" w:cs="宋体" w:hint="eastAsia"/>
                <w:bCs/>
                <w:color w:val="000000"/>
                <w:sz w:val="28"/>
                <w:szCs w:val="28"/>
              </w:rPr>
              <w:t>:</w:t>
            </w:r>
            <w:r>
              <w:rPr>
                <w:rFonts w:ascii="宋体" w:hAnsi="宋体" w:cs="宋体" w:hint="eastAsia"/>
                <w:bCs/>
                <w:color w:val="000000"/>
                <w:sz w:val="28"/>
                <w:szCs w:val="28"/>
              </w:rPr>
              <w:t>经向≥</w:t>
            </w:r>
            <w:r>
              <w:rPr>
                <w:rFonts w:ascii="宋体" w:hAnsi="宋体" w:cs="宋体" w:hint="eastAsia"/>
                <w:bCs/>
                <w:color w:val="000000"/>
                <w:sz w:val="28"/>
                <w:szCs w:val="28"/>
              </w:rPr>
              <w:t>525,</w:t>
            </w:r>
            <w:r>
              <w:rPr>
                <w:rFonts w:ascii="宋体" w:hAnsi="宋体" w:cs="宋体" w:hint="eastAsia"/>
                <w:bCs/>
                <w:color w:val="000000"/>
                <w:sz w:val="28"/>
                <w:szCs w:val="28"/>
              </w:rPr>
              <w:t>纬向≥</w:t>
            </w:r>
            <w:r>
              <w:rPr>
                <w:rFonts w:ascii="宋体" w:hAnsi="宋体" w:cs="宋体" w:hint="eastAsia"/>
                <w:bCs/>
                <w:color w:val="000000"/>
                <w:sz w:val="28"/>
                <w:szCs w:val="28"/>
              </w:rPr>
              <w:t>272</w:t>
            </w:r>
            <w:r>
              <w:rPr>
                <w:rFonts w:ascii="宋体" w:hAnsi="宋体" w:cs="宋体" w:hint="eastAsia"/>
                <w:bCs/>
                <w:color w:val="000000"/>
                <w:sz w:val="28"/>
                <w:szCs w:val="28"/>
              </w:rPr>
              <w:t>，</w:t>
            </w:r>
            <w:r>
              <w:rPr>
                <w:rFonts w:ascii="Cambria Math" w:hAnsi="Cambria Math" w:cs="Cambria Math"/>
                <w:bCs/>
                <w:color w:val="000000"/>
                <w:sz w:val="28"/>
                <w:szCs w:val="28"/>
              </w:rPr>
              <w:t>⑭</w:t>
            </w:r>
            <w:r>
              <w:rPr>
                <w:rFonts w:ascii="宋体" w:hAnsi="宋体" w:cs="宋体" w:hint="eastAsia"/>
                <w:bCs/>
                <w:color w:val="000000"/>
                <w:sz w:val="28"/>
                <w:szCs w:val="28"/>
              </w:rPr>
              <w:t>拉链颜色花型与采购方协商确定；</w:t>
            </w:r>
            <w:r>
              <w:rPr>
                <w:rFonts w:ascii="Cambria Math" w:hAnsi="Cambria Math" w:cs="Cambria Math"/>
                <w:bCs/>
                <w:color w:val="000000"/>
                <w:sz w:val="28"/>
                <w:szCs w:val="28"/>
              </w:rPr>
              <w:t>⑮</w:t>
            </w:r>
            <w:r>
              <w:rPr>
                <w:rFonts w:ascii="宋体" w:hAnsi="宋体" w:cs="宋体" w:hint="eastAsia"/>
                <w:bCs/>
                <w:color w:val="000000"/>
                <w:sz w:val="28"/>
                <w:szCs w:val="28"/>
              </w:rPr>
              <w:t>提供检验报告及样品。</w:t>
            </w:r>
          </w:p>
        </w:tc>
      </w:tr>
    </w:tbl>
    <w:p w14:paraId="52F3242E" w14:textId="77777777" w:rsidR="00B11DDD" w:rsidRDefault="00B11DDD">
      <w:pPr>
        <w:pStyle w:val="20"/>
        <w:spacing w:line="500" w:lineRule="exact"/>
        <w:ind w:firstLine="560"/>
        <w:rPr>
          <w:rFonts w:ascii="宋体" w:hAnsi="宋体" w:cs="宋体"/>
          <w:szCs w:val="28"/>
        </w:rPr>
      </w:pPr>
    </w:p>
    <w:p w14:paraId="54BFE189" w14:textId="77777777" w:rsidR="00B11DDD" w:rsidRDefault="00252DDA">
      <w:pPr>
        <w:pStyle w:val="20"/>
        <w:spacing w:line="500" w:lineRule="exact"/>
        <w:ind w:firstLine="0"/>
        <w:rPr>
          <w:rFonts w:ascii="宋体" w:hAnsi="宋体" w:cs="宋体"/>
          <w:szCs w:val="28"/>
        </w:rPr>
      </w:pPr>
      <w:r>
        <w:rPr>
          <w:rFonts w:ascii="宋体" w:hAnsi="宋体" w:cs="宋体" w:hint="eastAsia"/>
          <w:szCs w:val="28"/>
        </w:rPr>
        <w:t>※三、</w:t>
      </w:r>
      <w:bookmarkEnd w:id="33"/>
      <w:r>
        <w:rPr>
          <w:rFonts w:ascii="宋体" w:hAnsi="宋体" w:cs="宋体" w:hint="eastAsia"/>
          <w:szCs w:val="28"/>
        </w:rPr>
        <w:t>样品递交要求</w:t>
      </w:r>
    </w:p>
    <w:p w14:paraId="603C2307" w14:textId="77777777" w:rsidR="00B11DDD" w:rsidRDefault="00252DDA">
      <w:pPr>
        <w:spacing w:line="400" w:lineRule="exact"/>
        <w:ind w:firstLineChars="200" w:firstLine="560"/>
        <w:outlineLvl w:val="2"/>
        <w:rPr>
          <w:rFonts w:ascii="宋体" w:hAnsi="宋体" w:cs="宋体"/>
          <w:szCs w:val="28"/>
        </w:rPr>
      </w:pPr>
      <w:r>
        <w:rPr>
          <w:rFonts w:ascii="宋体" w:hAnsi="宋体" w:cs="宋体" w:hint="eastAsia"/>
          <w:szCs w:val="28"/>
        </w:rPr>
        <w:t>※（一）样品清单列表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3015"/>
        <w:gridCol w:w="2415"/>
        <w:gridCol w:w="2115"/>
      </w:tblGrid>
      <w:tr w:rsidR="00B11DDD" w14:paraId="3518470F" w14:textId="77777777">
        <w:trPr>
          <w:trHeight w:val="515"/>
        </w:trPr>
        <w:tc>
          <w:tcPr>
            <w:tcW w:w="1795" w:type="dxa"/>
            <w:vAlign w:val="center"/>
          </w:tcPr>
          <w:p w14:paraId="7E18B0B6" w14:textId="77777777" w:rsidR="00B11DDD" w:rsidRDefault="00252DDA">
            <w:pPr>
              <w:spacing w:line="420" w:lineRule="exact"/>
              <w:jc w:val="center"/>
              <w:outlineLvl w:val="2"/>
              <w:rPr>
                <w:rFonts w:ascii="宋体" w:hAnsi="宋体" w:cs="宋体"/>
                <w:szCs w:val="28"/>
              </w:rPr>
            </w:pPr>
            <w:r>
              <w:rPr>
                <w:rFonts w:ascii="宋体" w:hAnsi="宋体" w:cs="宋体" w:hint="eastAsia"/>
                <w:szCs w:val="28"/>
              </w:rPr>
              <w:t>样品名称</w:t>
            </w:r>
          </w:p>
        </w:tc>
        <w:tc>
          <w:tcPr>
            <w:tcW w:w="3015" w:type="dxa"/>
            <w:vAlign w:val="center"/>
          </w:tcPr>
          <w:p w14:paraId="144028E9" w14:textId="77777777" w:rsidR="00B11DDD" w:rsidRDefault="00252DDA">
            <w:pPr>
              <w:spacing w:line="420" w:lineRule="exact"/>
              <w:jc w:val="center"/>
              <w:outlineLvl w:val="2"/>
              <w:rPr>
                <w:rFonts w:ascii="宋体" w:hAnsi="宋体" w:cs="宋体"/>
                <w:szCs w:val="28"/>
              </w:rPr>
            </w:pPr>
            <w:r>
              <w:rPr>
                <w:rFonts w:ascii="宋体" w:hAnsi="宋体" w:cs="宋体" w:hint="eastAsia"/>
                <w:szCs w:val="28"/>
              </w:rPr>
              <w:t>样品标准</w:t>
            </w:r>
          </w:p>
        </w:tc>
        <w:tc>
          <w:tcPr>
            <w:tcW w:w="2415" w:type="dxa"/>
            <w:vAlign w:val="center"/>
          </w:tcPr>
          <w:p w14:paraId="7C6E309B" w14:textId="77777777" w:rsidR="00B11DDD" w:rsidRDefault="00252DDA">
            <w:pPr>
              <w:spacing w:line="420" w:lineRule="exact"/>
              <w:jc w:val="center"/>
              <w:outlineLvl w:val="2"/>
              <w:rPr>
                <w:rFonts w:ascii="宋体" w:hAnsi="宋体" w:cs="宋体"/>
                <w:szCs w:val="28"/>
              </w:rPr>
            </w:pPr>
            <w:r>
              <w:rPr>
                <w:rFonts w:ascii="宋体" w:hAnsi="宋体" w:cs="宋体" w:hint="eastAsia"/>
                <w:szCs w:val="28"/>
              </w:rPr>
              <w:t>规格</w:t>
            </w:r>
          </w:p>
        </w:tc>
        <w:tc>
          <w:tcPr>
            <w:tcW w:w="2115" w:type="dxa"/>
            <w:vAlign w:val="center"/>
          </w:tcPr>
          <w:p w14:paraId="2A4BB2D4" w14:textId="77777777" w:rsidR="00B11DDD" w:rsidRDefault="00252DDA">
            <w:pPr>
              <w:spacing w:line="420" w:lineRule="exact"/>
              <w:jc w:val="center"/>
              <w:outlineLvl w:val="2"/>
              <w:rPr>
                <w:rFonts w:ascii="宋体" w:hAnsi="宋体" w:cs="宋体"/>
                <w:szCs w:val="28"/>
              </w:rPr>
            </w:pPr>
            <w:r>
              <w:rPr>
                <w:rFonts w:ascii="宋体" w:hAnsi="宋体" w:cs="宋体" w:hint="eastAsia"/>
                <w:szCs w:val="28"/>
              </w:rPr>
              <w:t>数量</w:t>
            </w:r>
            <w:r>
              <w:rPr>
                <w:rFonts w:ascii="宋体" w:hAnsi="宋体" w:cs="宋体" w:hint="eastAsia"/>
                <w:szCs w:val="28"/>
              </w:rPr>
              <w:t>/</w:t>
            </w:r>
            <w:r>
              <w:rPr>
                <w:rFonts w:ascii="宋体" w:hAnsi="宋体" w:cs="宋体" w:hint="eastAsia"/>
                <w:szCs w:val="28"/>
              </w:rPr>
              <w:t>单位</w:t>
            </w:r>
          </w:p>
        </w:tc>
      </w:tr>
      <w:tr w:rsidR="00B11DDD" w14:paraId="1EE25FE4" w14:textId="77777777">
        <w:tc>
          <w:tcPr>
            <w:tcW w:w="1795" w:type="dxa"/>
            <w:vAlign w:val="center"/>
          </w:tcPr>
          <w:p w14:paraId="7F6ACE55" w14:textId="77777777" w:rsidR="00B11DDD" w:rsidRDefault="00252DDA">
            <w:pPr>
              <w:spacing w:line="420" w:lineRule="exact"/>
              <w:jc w:val="center"/>
              <w:outlineLvl w:val="2"/>
              <w:rPr>
                <w:rFonts w:ascii="宋体" w:hAnsi="宋体" w:cs="宋体"/>
                <w:szCs w:val="28"/>
              </w:rPr>
            </w:pPr>
            <w:r>
              <w:rPr>
                <w:rFonts w:ascii="宋体" w:hAnsi="宋体" w:cs="宋体" w:hint="eastAsia"/>
                <w:szCs w:val="28"/>
              </w:rPr>
              <w:t>盖絮、垫絮、床单、被套、枕芯、枕套</w:t>
            </w:r>
          </w:p>
        </w:tc>
        <w:tc>
          <w:tcPr>
            <w:tcW w:w="3015" w:type="dxa"/>
            <w:vAlign w:val="center"/>
          </w:tcPr>
          <w:p w14:paraId="3F7A8273" w14:textId="77777777" w:rsidR="00B11DDD" w:rsidRDefault="00252DDA">
            <w:pPr>
              <w:spacing w:line="420" w:lineRule="exact"/>
              <w:jc w:val="center"/>
              <w:outlineLvl w:val="2"/>
              <w:rPr>
                <w:rFonts w:ascii="宋体" w:hAnsi="宋体" w:cs="宋体"/>
                <w:szCs w:val="28"/>
              </w:rPr>
            </w:pPr>
            <w:r>
              <w:rPr>
                <w:rFonts w:ascii="宋体" w:hAnsi="宋体" w:cs="宋体" w:hint="eastAsia"/>
                <w:szCs w:val="28"/>
              </w:rPr>
              <w:t>详见二、采购项目技术需求</w:t>
            </w:r>
          </w:p>
        </w:tc>
        <w:tc>
          <w:tcPr>
            <w:tcW w:w="2415" w:type="dxa"/>
            <w:vAlign w:val="center"/>
          </w:tcPr>
          <w:p w14:paraId="59EB3B16" w14:textId="77777777" w:rsidR="00B11DDD" w:rsidRDefault="00252DDA">
            <w:pPr>
              <w:spacing w:line="420" w:lineRule="exact"/>
              <w:jc w:val="center"/>
              <w:outlineLvl w:val="2"/>
              <w:rPr>
                <w:rFonts w:ascii="宋体" w:hAnsi="宋体" w:cs="宋体"/>
                <w:szCs w:val="28"/>
              </w:rPr>
            </w:pPr>
            <w:r>
              <w:rPr>
                <w:rFonts w:ascii="宋体" w:hAnsi="宋体" w:cs="宋体" w:hint="eastAsia"/>
                <w:szCs w:val="28"/>
              </w:rPr>
              <w:t>详见二、采购项目技术需求</w:t>
            </w:r>
          </w:p>
        </w:tc>
        <w:tc>
          <w:tcPr>
            <w:tcW w:w="2115" w:type="dxa"/>
            <w:vAlign w:val="center"/>
          </w:tcPr>
          <w:p w14:paraId="30469582" w14:textId="77777777" w:rsidR="00B11DDD" w:rsidRDefault="00252DDA">
            <w:pPr>
              <w:spacing w:line="420" w:lineRule="exact"/>
              <w:jc w:val="center"/>
              <w:outlineLvl w:val="2"/>
              <w:rPr>
                <w:rFonts w:ascii="宋体" w:hAnsi="宋体" w:cs="宋体"/>
                <w:szCs w:val="28"/>
              </w:rPr>
            </w:pPr>
            <w:r>
              <w:rPr>
                <w:rFonts w:ascii="宋体" w:hAnsi="宋体" w:cs="宋体" w:hint="eastAsia"/>
                <w:szCs w:val="28"/>
              </w:rPr>
              <w:t>各</w:t>
            </w:r>
            <w:r>
              <w:rPr>
                <w:rFonts w:ascii="宋体" w:hAnsi="宋体" w:cs="宋体" w:hint="eastAsia"/>
                <w:szCs w:val="28"/>
              </w:rPr>
              <w:t>1(</w:t>
            </w:r>
            <w:proofErr w:type="gramStart"/>
            <w:r>
              <w:rPr>
                <w:rFonts w:ascii="宋体" w:hAnsi="宋体" w:cs="宋体" w:hint="eastAsia"/>
                <w:szCs w:val="28"/>
              </w:rPr>
              <w:t>个</w:t>
            </w:r>
            <w:proofErr w:type="gramEnd"/>
            <w:r>
              <w:rPr>
                <w:rFonts w:ascii="宋体" w:hAnsi="宋体" w:cs="宋体" w:hint="eastAsia"/>
                <w:szCs w:val="28"/>
              </w:rPr>
              <w:t>、床</w:t>
            </w:r>
            <w:r>
              <w:rPr>
                <w:rFonts w:ascii="宋体" w:hAnsi="宋体" w:cs="宋体" w:hint="eastAsia"/>
                <w:szCs w:val="28"/>
              </w:rPr>
              <w:t>)</w:t>
            </w:r>
          </w:p>
        </w:tc>
      </w:tr>
    </w:tbl>
    <w:p w14:paraId="6D856220"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（二）样品评审方式：样品采用明标评审。</w:t>
      </w:r>
    </w:p>
    <w:p w14:paraId="31125D96"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（三）样品递交截止时间：</w:t>
      </w:r>
      <w:proofErr w:type="gramStart"/>
      <w:r>
        <w:rPr>
          <w:rFonts w:ascii="宋体" w:hAnsi="宋体" w:cs="宋体" w:hint="eastAsia"/>
          <w:szCs w:val="28"/>
        </w:rPr>
        <w:t>同竞采</w:t>
      </w:r>
      <w:proofErr w:type="gramEnd"/>
      <w:r>
        <w:rPr>
          <w:rFonts w:ascii="宋体" w:hAnsi="宋体" w:cs="宋体" w:hint="eastAsia"/>
          <w:szCs w:val="28"/>
        </w:rPr>
        <w:t>公告报价截止时间。</w:t>
      </w:r>
    </w:p>
    <w:p w14:paraId="289D15FD"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（四）样品递交地点：开标现场</w:t>
      </w:r>
    </w:p>
    <w:p w14:paraId="2D61643A" w14:textId="77777777" w:rsidR="00B11DDD" w:rsidRDefault="00B11DDD">
      <w:pPr>
        <w:spacing w:line="400" w:lineRule="exact"/>
        <w:ind w:firstLine="723"/>
        <w:rPr>
          <w:rFonts w:ascii="宋体" w:hAnsi="宋体" w:cs="宋体"/>
          <w:szCs w:val="28"/>
        </w:rPr>
      </w:pPr>
    </w:p>
    <w:p w14:paraId="0C4ECC55" w14:textId="77777777" w:rsidR="00B11DDD" w:rsidRDefault="00B11DDD">
      <w:pPr>
        <w:ind w:firstLine="723"/>
        <w:rPr>
          <w:rFonts w:ascii="宋体" w:hAnsi="宋体" w:cs="宋体"/>
          <w:szCs w:val="28"/>
        </w:rPr>
      </w:pPr>
    </w:p>
    <w:p w14:paraId="46018264" w14:textId="77777777" w:rsidR="00B11DDD" w:rsidRDefault="00252DDA">
      <w:pPr>
        <w:ind w:firstLine="723"/>
        <w:rPr>
          <w:rFonts w:ascii="宋体" w:hAnsi="宋体" w:cs="宋体"/>
          <w:szCs w:val="28"/>
        </w:rPr>
      </w:pPr>
      <w:r>
        <w:rPr>
          <w:rFonts w:ascii="宋体" w:hAnsi="宋体" w:cs="宋体" w:hint="eastAsia"/>
          <w:szCs w:val="28"/>
        </w:rPr>
        <w:br w:type="page"/>
      </w:r>
    </w:p>
    <w:p w14:paraId="42F401EE" w14:textId="77777777" w:rsidR="00B11DDD" w:rsidRPr="006F7EF2" w:rsidRDefault="00252DDA">
      <w:pPr>
        <w:spacing w:line="600" w:lineRule="exact"/>
        <w:ind w:firstLine="723"/>
        <w:jc w:val="center"/>
        <w:outlineLvl w:val="0"/>
        <w:rPr>
          <w:rFonts w:ascii="方正小标宋_GBK" w:eastAsia="方正小标宋_GBK" w:hAnsi="宋体" w:cs="宋体" w:hint="eastAsia"/>
          <w:b/>
          <w:bCs/>
          <w:szCs w:val="28"/>
          <w:u w:val="single"/>
        </w:rPr>
      </w:pPr>
      <w:bookmarkStart w:id="35" w:name="_Toc17831"/>
      <w:bookmarkEnd w:id="34"/>
      <w:r w:rsidRPr="006F7EF2">
        <w:rPr>
          <w:rFonts w:ascii="方正小标宋_GBK" w:eastAsia="方正小标宋_GBK" w:hAnsi="宋体" w:cs="宋体" w:hint="eastAsia"/>
          <w:b/>
          <w:bCs/>
          <w:szCs w:val="28"/>
        </w:rPr>
        <w:lastRenderedPageBreak/>
        <w:t>第三篇</w:t>
      </w:r>
      <w:r w:rsidRPr="006F7EF2">
        <w:rPr>
          <w:rFonts w:ascii="方正小标宋_GBK" w:eastAsia="方正小标宋_GBK" w:hAnsi="宋体" w:cs="宋体" w:hint="eastAsia"/>
          <w:b/>
          <w:bCs/>
          <w:szCs w:val="28"/>
        </w:rPr>
        <w:t xml:space="preserve"> </w:t>
      </w:r>
      <w:r w:rsidRPr="006F7EF2">
        <w:rPr>
          <w:rFonts w:ascii="方正小标宋_GBK" w:eastAsia="方正小标宋_GBK" w:hAnsi="宋体" w:cs="宋体" w:hint="eastAsia"/>
          <w:b/>
          <w:bCs/>
          <w:szCs w:val="28"/>
        </w:rPr>
        <w:t>项目商务需求</w:t>
      </w:r>
      <w:bookmarkEnd w:id="35"/>
    </w:p>
    <w:p w14:paraId="25FAEBDE" w14:textId="77777777" w:rsidR="00B11DDD" w:rsidRDefault="00252DDA">
      <w:pPr>
        <w:spacing w:line="400" w:lineRule="exact"/>
        <w:ind w:firstLineChars="200" w:firstLine="560"/>
        <w:jc w:val="left"/>
        <w:rPr>
          <w:rFonts w:ascii="宋体" w:hAnsi="宋体" w:cs="宋体"/>
          <w:szCs w:val="28"/>
        </w:rPr>
      </w:pPr>
      <w:r>
        <w:rPr>
          <w:rFonts w:ascii="宋体" w:hAnsi="宋体" w:cs="宋体" w:hint="eastAsia"/>
          <w:szCs w:val="28"/>
        </w:rPr>
        <w:t>本篇“※”标注的商务需求为符合性审查中的实质性要求，响应文件若不</w:t>
      </w:r>
      <w:proofErr w:type="gramStart"/>
      <w:r>
        <w:rPr>
          <w:rFonts w:ascii="宋体" w:hAnsi="宋体" w:cs="宋体" w:hint="eastAsia"/>
          <w:szCs w:val="28"/>
        </w:rPr>
        <w:t>满足按</w:t>
      </w:r>
      <w:proofErr w:type="gramEnd"/>
      <w:r>
        <w:rPr>
          <w:rFonts w:ascii="宋体" w:hAnsi="宋体" w:cs="宋体" w:hint="eastAsia"/>
          <w:szCs w:val="28"/>
        </w:rPr>
        <w:t>无效处理。</w:t>
      </w:r>
    </w:p>
    <w:p w14:paraId="26376669" w14:textId="77777777" w:rsidR="00B11DDD" w:rsidRDefault="00252DDA">
      <w:pPr>
        <w:tabs>
          <w:tab w:val="left" w:pos="6300"/>
        </w:tabs>
        <w:snapToGrid w:val="0"/>
        <w:spacing w:line="400" w:lineRule="exact"/>
        <w:outlineLvl w:val="0"/>
        <w:rPr>
          <w:rFonts w:ascii="宋体" w:hAnsi="宋体" w:cs="宋体"/>
          <w:szCs w:val="28"/>
        </w:rPr>
      </w:pPr>
      <w:bookmarkStart w:id="36" w:name="_Toc2668"/>
      <w:bookmarkStart w:id="37" w:name="_Toc5881"/>
      <w:bookmarkEnd w:id="36"/>
      <w:r>
        <w:rPr>
          <w:rFonts w:ascii="宋体" w:hAnsi="宋体" w:cs="宋体" w:hint="eastAsia"/>
          <w:szCs w:val="28"/>
        </w:rPr>
        <w:t>※一、交货时间、地点、验收方式</w:t>
      </w:r>
      <w:bookmarkEnd w:id="37"/>
    </w:p>
    <w:p w14:paraId="36609DEA" w14:textId="77777777" w:rsidR="00B11DDD" w:rsidRDefault="00252DDA">
      <w:pPr>
        <w:numPr>
          <w:ilvl w:val="0"/>
          <w:numId w:val="5"/>
        </w:numPr>
        <w:tabs>
          <w:tab w:val="left" w:pos="6300"/>
        </w:tabs>
        <w:snapToGrid w:val="0"/>
        <w:spacing w:line="400" w:lineRule="exact"/>
        <w:ind w:firstLineChars="200" w:firstLine="560"/>
        <w:rPr>
          <w:rFonts w:ascii="宋体" w:hAnsi="宋体" w:cs="宋体"/>
          <w:szCs w:val="28"/>
        </w:rPr>
      </w:pPr>
      <w:r>
        <w:rPr>
          <w:rFonts w:ascii="宋体" w:hAnsi="宋体" w:cs="宋体" w:hint="eastAsia"/>
          <w:szCs w:val="28"/>
        </w:rPr>
        <w:t>交货时间</w:t>
      </w:r>
    </w:p>
    <w:p w14:paraId="3396F6B2" w14:textId="77777777" w:rsidR="00B11DDD" w:rsidRDefault="00252DDA">
      <w:pPr>
        <w:pStyle w:val="20"/>
        <w:shd w:val="clear" w:color="auto" w:fill="FFFFFF" w:themeFill="background1"/>
        <w:spacing w:line="400" w:lineRule="exact"/>
        <w:ind w:firstLineChars="200" w:firstLine="560"/>
        <w:rPr>
          <w:rFonts w:ascii="宋体" w:hAnsi="宋体" w:cs="宋体"/>
          <w:szCs w:val="28"/>
        </w:rPr>
      </w:pPr>
      <w:r>
        <w:rPr>
          <w:rFonts w:ascii="宋体" w:hAnsi="宋体" w:cs="宋体" w:hint="eastAsia"/>
          <w:szCs w:val="28"/>
        </w:rPr>
        <w:t>2024.8.20</w:t>
      </w:r>
      <w:r>
        <w:rPr>
          <w:rFonts w:ascii="宋体" w:hAnsi="宋体" w:cs="宋体" w:hint="eastAsia"/>
          <w:szCs w:val="28"/>
        </w:rPr>
        <w:t>日前送达采购人指定地点。</w:t>
      </w:r>
    </w:p>
    <w:p w14:paraId="4182D897" w14:textId="77777777" w:rsidR="00B11DDD" w:rsidRDefault="00252DDA">
      <w:pPr>
        <w:numPr>
          <w:ilvl w:val="0"/>
          <w:numId w:val="5"/>
        </w:numPr>
        <w:tabs>
          <w:tab w:val="left" w:pos="6300"/>
        </w:tabs>
        <w:snapToGrid w:val="0"/>
        <w:spacing w:line="400" w:lineRule="exact"/>
        <w:ind w:firstLineChars="200" w:firstLine="560"/>
        <w:rPr>
          <w:rFonts w:ascii="宋体" w:hAnsi="宋体" w:cs="宋体"/>
          <w:szCs w:val="28"/>
        </w:rPr>
      </w:pPr>
      <w:r>
        <w:rPr>
          <w:rFonts w:ascii="宋体" w:hAnsi="宋体" w:cs="宋体" w:hint="eastAsia"/>
          <w:szCs w:val="28"/>
        </w:rPr>
        <w:t>服务地点</w:t>
      </w:r>
    </w:p>
    <w:p w14:paraId="53BBEF19" w14:textId="77777777" w:rsidR="00B11DDD" w:rsidRDefault="00252DDA">
      <w:pPr>
        <w:tabs>
          <w:tab w:val="left" w:pos="6300"/>
        </w:tabs>
        <w:snapToGrid w:val="0"/>
        <w:spacing w:line="400" w:lineRule="exact"/>
        <w:ind w:firstLineChars="200" w:firstLine="560"/>
        <w:rPr>
          <w:rFonts w:ascii="宋体" w:hAnsi="宋体" w:cs="宋体"/>
          <w:szCs w:val="28"/>
        </w:rPr>
      </w:pPr>
      <w:proofErr w:type="gramStart"/>
      <w:r>
        <w:rPr>
          <w:rFonts w:ascii="宋体" w:hAnsi="宋体" w:cs="宋体" w:hint="eastAsia"/>
          <w:szCs w:val="28"/>
        </w:rPr>
        <w:t>重庆市经贸</w:t>
      </w:r>
      <w:proofErr w:type="gramEnd"/>
      <w:r>
        <w:rPr>
          <w:rFonts w:ascii="宋体" w:hAnsi="宋体" w:cs="宋体" w:hint="eastAsia"/>
          <w:szCs w:val="28"/>
        </w:rPr>
        <w:t>中等专业学校校内</w:t>
      </w:r>
    </w:p>
    <w:p w14:paraId="6BD06E8B" w14:textId="77777777" w:rsidR="00B11DDD" w:rsidRDefault="00252DDA">
      <w:pPr>
        <w:numPr>
          <w:ilvl w:val="0"/>
          <w:numId w:val="5"/>
        </w:numPr>
        <w:tabs>
          <w:tab w:val="left" w:pos="6300"/>
        </w:tabs>
        <w:snapToGrid w:val="0"/>
        <w:spacing w:line="400" w:lineRule="exact"/>
        <w:ind w:firstLineChars="200" w:firstLine="560"/>
        <w:rPr>
          <w:rFonts w:ascii="宋体" w:hAnsi="宋体" w:cs="宋体"/>
          <w:szCs w:val="28"/>
        </w:rPr>
      </w:pPr>
      <w:r>
        <w:rPr>
          <w:rFonts w:ascii="宋体" w:hAnsi="宋体" w:cs="宋体" w:hint="eastAsia"/>
          <w:szCs w:val="28"/>
        </w:rPr>
        <w:t>验收方式</w:t>
      </w:r>
    </w:p>
    <w:p w14:paraId="362DA9E1" w14:textId="77777777" w:rsidR="00B11DDD" w:rsidRDefault="00252DDA">
      <w:pPr>
        <w:pStyle w:val="20"/>
        <w:spacing w:line="400" w:lineRule="exact"/>
        <w:ind w:firstLineChars="200" w:firstLine="560"/>
        <w:rPr>
          <w:rFonts w:ascii="宋体" w:hAnsi="宋体" w:cs="宋体"/>
          <w:szCs w:val="28"/>
        </w:rPr>
      </w:pPr>
      <w:bookmarkStart w:id="38" w:name="_Toc23616"/>
      <w:bookmarkStart w:id="39" w:name="_Toc403569791"/>
      <w:bookmarkStart w:id="40" w:name="_Toc15009"/>
      <w:bookmarkStart w:id="41" w:name="_Toc29252"/>
      <w:bookmarkStart w:id="42" w:name="_Toc106030886"/>
      <w:bookmarkStart w:id="43" w:name="_Toc76462331"/>
      <w:bookmarkStart w:id="44" w:name="_Toc344475124"/>
      <w:bookmarkEnd w:id="38"/>
      <w:bookmarkEnd w:id="39"/>
      <w:r>
        <w:rPr>
          <w:rFonts w:ascii="宋体" w:hAnsi="宋体" w:cs="宋体" w:hint="eastAsia"/>
          <w:szCs w:val="28"/>
        </w:rPr>
        <w:t>1.</w:t>
      </w:r>
      <w:r>
        <w:rPr>
          <w:rFonts w:ascii="宋体" w:hAnsi="宋体" w:cs="宋体" w:hint="eastAsia"/>
          <w:szCs w:val="28"/>
        </w:rPr>
        <w:t>货物到达现场后，供应商应经采购人或其指定验收单位清点品名、规格、数量；检查外观，</w:t>
      </w:r>
      <w:proofErr w:type="gramStart"/>
      <w:r>
        <w:rPr>
          <w:rFonts w:ascii="宋体" w:hAnsi="宋体" w:cs="宋体" w:hint="eastAsia"/>
          <w:szCs w:val="28"/>
        </w:rPr>
        <w:t>作出</w:t>
      </w:r>
      <w:proofErr w:type="gramEnd"/>
      <w:r>
        <w:rPr>
          <w:rFonts w:ascii="宋体" w:hAnsi="宋体" w:cs="宋体" w:hint="eastAsia"/>
          <w:szCs w:val="28"/>
        </w:rPr>
        <w:t>验收记录，双方签字确认。</w:t>
      </w:r>
    </w:p>
    <w:p w14:paraId="10DAFF6C" w14:textId="77777777" w:rsidR="00B11DDD" w:rsidRDefault="00252DDA">
      <w:pPr>
        <w:pStyle w:val="20"/>
        <w:spacing w:line="400" w:lineRule="exact"/>
        <w:ind w:firstLineChars="200" w:firstLine="560"/>
        <w:rPr>
          <w:rFonts w:ascii="宋体" w:hAnsi="宋体" w:cs="宋体"/>
          <w:szCs w:val="28"/>
        </w:rPr>
      </w:pPr>
      <w:r>
        <w:rPr>
          <w:rFonts w:ascii="宋体" w:hAnsi="宋体" w:cs="宋体" w:hint="eastAsia"/>
          <w:szCs w:val="28"/>
        </w:rPr>
        <w:t>2.</w:t>
      </w:r>
      <w:r>
        <w:rPr>
          <w:rFonts w:ascii="宋体" w:hAnsi="宋体" w:cs="宋体" w:hint="eastAsia"/>
          <w:szCs w:val="28"/>
        </w:rPr>
        <w:t>供应商应保证货物到达用户所在地完好无损，如有缺漏、损坏，由供应商负责调换、补齐或赔偿。</w:t>
      </w:r>
    </w:p>
    <w:p w14:paraId="3C858E2D" w14:textId="77777777" w:rsidR="00B11DDD" w:rsidRDefault="00252DDA">
      <w:pPr>
        <w:pStyle w:val="20"/>
        <w:spacing w:line="400" w:lineRule="exact"/>
        <w:ind w:firstLineChars="200" w:firstLine="560"/>
        <w:rPr>
          <w:rFonts w:ascii="宋体" w:hAnsi="宋体" w:cs="宋体"/>
          <w:szCs w:val="28"/>
        </w:rPr>
      </w:pPr>
      <w:r>
        <w:rPr>
          <w:rFonts w:ascii="宋体" w:hAnsi="宋体" w:cs="宋体" w:hint="eastAsia"/>
          <w:szCs w:val="28"/>
        </w:rPr>
        <w:t>3.</w:t>
      </w:r>
      <w:r>
        <w:rPr>
          <w:rFonts w:ascii="宋体" w:hAnsi="宋体" w:cs="宋体" w:hint="eastAsia"/>
          <w:szCs w:val="28"/>
        </w:rPr>
        <w:t>供应商应提供完备的技术参数资料、装箱单和合格证等，并派遣专业技术人员进行现场安装调试。验收合格条件如下：</w:t>
      </w:r>
    </w:p>
    <w:p w14:paraId="6AAC3A2C" w14:textId="77777777" w:rsidR="00B11DDD" w:rsidRDefault="00252DDA">
      <w:pPr>
        <w:pStyle w:val="20"/>
        <w:spacing w:line="400" w:lineRule="exact"/>
        <w:ind w:firstLineChars="200" w:firstLine="560"/>
        <w:rPr>
          <w:rFonts w:ascii="宋体" w:hAnsi="宋体" w:cs="宋体"/>
          <w:szCs w:val="28"/>
        </w:rPr>
      </w:pPr>
      <w:r>
        <w:rPr>
          <w:rFonts w:ascii="宋体" w:hAnsi="宋体" w:cs="宋体" w:hint="eastAsia"/>
          <w:szCs w:val="28"/>
        </w:rPr>
        <w:t>3.1</w:t>
      </w:r>
      <w:r>
        <w:rPr>
          <w:rFonts w:ascii="宋体" w:hAnsi="宋体" w:cs="宋体" w:hint="eastAsia"/>
          <w:szCs w:val="28"/>
        </w:rPr>
        <w:t>设备品种、规格、数量、技术参数以及商品品牌、制造商等与采购合同一致，性能指标达到规定的标准。</w:t>
      </w:r>
    </w:p>
    <w:p w14:paraId="6C40A46A" w14:textId="77777777" w:rsidR="00B11DDD" w:rsidRDefault="00252DDA">
      <w:pPr>
        <w:pStyle w:val="20"/>
        <w:spacing w:line="400" w:lineRule="exact"/>
        <w:ind w:firstLineChars="200" w:firstLine="560"/>
        <w:rPr>
          <w:rFonts w:ascii="宋体" w:hAnsi="宋体" w:cs="宋体"/>
          <w:szCs w:val="28"/>
        </w:rPr>
      </w:pPr>
      <w:r>
        <w:rPr>
          <w:rFonts w:ascii="宋体" w:hAnsi="宋体" w:cs="宋体" w:hint="eastAsia"/>
          <w:szCs w:val="28"/>
        </w:rPr>
        <w:t>3.2</w:t>
      </w:r>
      <w:r>
        <w:rPr>
          <w:rFonts w:ascii="宋体" w:hAnsi="宋体" w:cs="宋体" w:hint="eastAsia"/>
          <w:szCs w:val="28"/>
        </w:rPr>
        <w:t>货物技术资料、装箱单、合格证等资料齐全。</w:t>
      </w:r>
    </w:p>
    <w:p w14:paraId="06F06F12" w14:textId="77777777" w:rsidR="00B11DDD" w:rsidRDefault="00252DDA">
      <w:pPr>
        <w:pStyle w:val="20"/>
        <w:spacing w:line="400" w:lineRule="exact"/>
        <w:ind w:firstLineChars="200" w:firstLine="560"/>
        <w:rPr>
          <w:rFonts w:ascii="宋体" w:hAnsi="宋体" w:cs="宋体"/>
          <w:szCs w:val="28"/>
        </w:rPr>
      </w:pPr>
      <w:r>
        <w:rPr>
          <w:rFonts w:ascii="宋体" w:hAnsi="宋体" w:cs="宋体" w:hint="eastAsia"/>
          <w:szCs w:val="28"/>
        </w:rPr>
        <w:t>3.3</w:t>
      </w:r>
      <w:r>
        <w:rPr>
          <w:rFonts w:ascii="宋体" w:hAnsi="宋体" w:cs="宋体" w:hint="eastAsia"/>
          <w:szCs w:val="28"/>
        </w:rPr>
        <w:t>在规定时间内完成交货并验收，并经采购人确认。</w:t>
      </w:r>
    </w:p>
    <w:p w14:paraId="50E1C30E" w14:textId="77777777" w:rsidR="00B11DDD" w:rsidRDefault="00252DDA">
      <w:pPr>
        <w:pStyle w:val="20"/>
        <w:spacing w:line="400" w:lineRule="exact"/>
        <w:ind w:firstLineChars="200" w:firstLine="560"/>
        <w:rPr>
          <w:rFonts w:ascii="宋体" w:hAnsi="宋体" w:cs="宋体"/>
          <w:szCs w:val="28"/>
        </w:rPr>
      </w:pPr>
      <w:r>
        <w:rPr>
          <w:rFonts w:ascii="宋体" w:hAnsi="宋体" w:cs="宋体" w:hint="eastAsia"/>
          <w:szCs w:val="28"/>
        </w:rPr>
        <w:t>4.</w:t>
      </w:r>
      <w:r>
        <w:rPr>
          <w:rFonts w:ascii="宋体" w:hAnsi="宋体" w:cs="宋体" w:hint="eastAsia"/>
          <w:szCs w:val="28"/>
        </w:rPr>
        <w:t>供应商提供的货物未达到竞争性谈判规定要求，且对采购人造成损失的，由供应商承担一切责任，并赔偿所造成的损失。</w:t>
      </w:r>
    </w:p>
    <w:p w14:paraId="0004CECD" w14:textId="77777777" w:rsidR="00B11DDD" w:rsidRDefault="00252DDA">
      <w:pPr>
        <w:pStyle w:val="20"/>
        <w:spacing w:line="400" w:lineRule="exact"/>
        <w:ind w:firstLineChars="200" w:firstLine="560"/>
        <w:rPr>
          <w:rFonts w:ascii="宋体" w:hAnsi="宋体" w:cs="宋体"/>
          <w:szCs w:val="28"/>
        </w:rPr>
      </w:pPr>
      <w:r>
        <w:rPr>
          <w:rFonts w:ascii="宋体" w:hAnsi="宋体" w:cs="宋体" w:hint="eastAsia"/>
          <w:szCs w:val="28"/>
        </w:rPr>
        <w:t>5.</w:t>
      </w:r>
      <w:r>
        <w:rPr>
          <w:rFonts w:ascii="宋体" w:hAnsi="宋体" w:cs="宋体" w:hint="eastAsia"/>
          <w:szCs w:val="28"/>
        </w:rPr>
        <w:t>采购人需要制造商对成交供应商交付的产品（包括质量、技术参数等）进行确认的，制造商应予以配合，并出具书面意见。</w:t>
      </w:r>
    </w:p>
    <w:p w14:paraId="537E325D" w14:textId="77777777" w:rsidR="00B11DDD" w:rsidRDefault="00252DDA">
      <w:pPr>
        <w:pStyle w:val="20"/>
        <w:spacing w:line="400" w:lineRule="exact"/>
        <w:ind w:firstLineChars="200" w:firstLine="560"/>
        <w:rPr>
          <w:rFonts w:ascii="宋体" w:hAnsi="宋体" w:cs="宋体"/>
          <w:szCs w:val="28"/>
        </w:rPr>
      </w:pPr>
      <w:r>
        <w:rPr>
          <w:rFonts w:ascii="宋体" w:hAnsi="宋体" w:cs="宋体" w:hint="eastAsia"/>
          <w:szCs w:val="28"/>
        </w:rPr>
        <w:t>6.</w:t>
      </w:r>
      <w:r>
        <w:rPr>
          <w:rFonts w:ascii="宋体" w:hAnsi="宋体" w:cs="宋体" w:hint="eastAsia"/>
          <w:szCs w:val="28"/>
        </w:rPr>
        <w:t>产品包装材料归采购人所有。</w:t>
      </w:r>
    </w:p>
    <w:p w14:paraId="2B5EF3DA" w14:textId="77777777" w:rsidR="00B11DDD" w:rsidRDefault="00252DDA">
      <w:pPr>
        <w:tabs>
          <w:tab w:val="left" w:pos="6300"/>
        </w:tabs>
        <w:snapToGrid w:val="0"/>
        <w:spacing w:line="400" w:lineRule="exact"/>
        <w:outlineLvl w:val="0"/>
        <w:rPr>
          <w:rFonts w:ascii="宋体" w:hAnsi="宋体" w:cs="宋体"/>
          <w:szCs w:val="28"/>
        </w:rPr>
      </w:pPr>
      <w:r>
        <w:rPr>
          <w:rFonts w:ascii="宋体" w:hAnsi="宋体" w:cs="宋体" w:hint="eastAsia"/>
          <w:szCs w:val="28"/>
        </w:rPr>
        <w:t>※二、质量保证</w:t>
      </w:r>
      <w:bookmarkEnd w:id="40"/>
    </w:p>
    <w:p w14:paraId="74BDC045" w14:textId="77777777" w:rsidR="00B11DDD" w:rsidRDefault="00252DDA">
      <w:pPr>
        <w:adjustRightInd w:val="0"/>
        <w:snapToGrid w:val="0"/>
        <w:spacing w:line="400" w:lineRule="exact"/>
        <w:ind w:firstLineChars="200" w:firstLine="560"/>
        <w:jc w:val="left"/>
        <w:rPr>
          <w:rFonts w:ascii="宋体" w:hAnsi="宋体" w:cs="宋体"/>
          <w:szCs w:val="28"/>
        </w:rPr>
      </w:pPr>
      <w:bookmarkStart w:id="45" w:name="_Toc20929"/>
      <w:r>
        <w:rPr>
          <w:rFonts w:ascii="宋体" w:hAnsi="宋体" w:cs="宋体" w:hint="eastAsia"/>
          <w:szCs w:val="28"/>
        </w:rPr>
        <w:t>（一）供应商应明确承诺：质保期不低于</w:t>
      </w:r>
      <w:r>
        <w:rPr>
          <w:rFonts w:ascii="宋体" w:hAnsi="宋体" w:cs="宋体" w:hint="eastAsia"/>
          <w:szCs w:val="28"/>
        </w:rPr>
        <w:t>12</w:t>
      </w:r>
      <w:r>
        <w:rPr>
          <w:rFonts w:ascii="宋体" w:hAnsi="宋体" w:cs="宋体" w:hint="eastAsia"/>
          <w:szCs w:val="28"/>
        </w:rPr>
        <w:t>个月，质保期由验收合格之日起计算。</w:t>
      </w:r>
    </w:p>
    <w:p w14:paraId="2E85FB3F" w14:textId="77777777" w:rsidR="00B11DDD" w:rsidRDefault="00252DDA">
      <w:pPr>
        <w:adjustRightInd w:val="0"/>
        <w:snapToGrid w:val="0"/>
        <w:spacing w:line="400" w:lineRule="exact"/>
        <w:ind w:firstLineChars="200" w:firstLine="560"/>
        <w:jc w:val="left"/>
        <w:rPr>
          <w:rFonts w:ascii="宋体" w:hAnsi="宋体" w:cs="宋体"/>
          <w:szCs w:val="28"/>
        </w:rPr>
      </w:pPr>
      <w:r>
        <w:rPr>
          <w:rFonts w:ascii="宋体" w:hAnsi="宋体" w:cs="宋体" w:hint="eastAsia"/>
          <w:szCs w:val="28"/>
        </w:rPr>
        <w:t>（二）投标产品属于国家规定“三包”范围的，其产品质量保证期不得低于“三包”规定。</w:t>
      </w:r>
    </w:p>
    <w:p w14:paraId="6504742E" w14:textId="77777777" w:rsidR="00B11DDD" w:rsidRDefault="00252DDA">
      <w:pPr>
        <w:adjustRightInd w:val="0"/>
        <w:snapToGrid w:val="0"/>
        <w:spacing w:line="400" w:lineRule="exact"/>
        <w:ind w:firstLineChars="200" w:firstLine="560"/>
        <w:jc w:val="left"/>
        <w:rPr>
          <w:rFonts w:ascii="宋体" w:hAnsi="宋体" w:cs="宋体"/>
          <w:szCs w:val="28"/>
        </w:rPr>
      </w:pPr>
      <w:r>
        <w:rPr>
          <w:rFonts w:ascii="宋体" w:hAnsi="宋体" w:cs="宋体" w:hint="eastAsia"/>
          <w:szCs w:val="28"/>
        </w:rPr>
        <w:t>（三）供应商的质量保证期承诺优于国家“三包”规定的，</w:t>
      </w:r>
      <w:proofErr w:type="gramStart"/>
      <w:r>
        <w:rPr>
          <w:rFonts w:ascii="宋体" w:hAnsi="宋体" w:cs="宋体" w:hint="eastAsia"/>
          <w:szCs w:val="28"/>
        </w:rPr>
        <w:t>按供应商实际</w:t>
      </w:r>
      <w:proofErr w:type="gramEnd"/>
      <w:r>
        <w:rPr>
          <w:rFonts w:ascii="宋体" w:hAnsi="宋体" w:cs="宋体" w:hint="eastAsia"/>
          <w:szCs w:val="28"/>
        </w:rPr>
        <w:t>承诺执行。</w:t>
      </w:r>
    </w:p>
    <w:p w14:paraId="76E9EFCF" w14:textId="77777777" w:rsidR="00B11DDD" w:rsidRDefault="00252DDA">
      <w:pPr>
        <w:tabs>
          <w:tab w:val="left" w:pos="6300"/>
        </w:tabs>
        <w:snapToGrid w:val="0"/>
        <w:spacing w:line="400" w:lineRule="exact"/>
        <w:outlineLvl w:val="0"/>
        <w:rPr>
          <w:rFonts w:ascii="宋体" w:hAnsi="宋体" w:cs="宋体"/>
          <w:szCs w:val="28"/>
        </w:rPr>
      </w:pPr>
      <w:r>
        <w:rPr>
          <w:rFonts w:ascii="宋体" w:hAnsi="宋体" w:cs="宋体" w:hint="eastAsia"/>
          <w:szCs w:val="28"/>
        </w:rPr>
        <w:t>※三、报价要求</w:t>
      </w:r>
      <w:bookmarkEnd w:id="45"/>
    </w:p>
    <w:p w14:paraId="07A1D602" w14:textId="77777777" w:rsidR="00B11DDD" w:rsidRDefault="00252DDA">
      <w:pPr>
        <w:pStyle w:val="20"/>
        <w:spacing w:line="400" w:lineRule="exact"/>
        <w:ind w:firstLineChars="200" w:firstLine="560"/>
        <w:rPr>
          <w:rFonts w:ascii="宋体" w:hAnsi="宋体" w:cs="宋体"/>
          <w:szCs w:val="28"/>
        </w:rPr>
      </w:pPr>
      <w:bookmarkStart w:id="46" w:name="_Toc29212"/>
      <w:bookmarkStart w:id="47" w:name="_Toc22213"/>
      <w:bookmarkStart w:id="48" w:name="_Toc6962"/>
      <w:bookmarkStart w:id="49" w:name="_Toc12698_WPSOffice_Level1"/>
      <w:bookmarkStart w:id="50" w:name="_Toc30123_WPSOffice_Level1"/>
      <w:bookmarkStart w:id="51" w:name="_Toc6877_WPSOffice_Level1"/>
      <w:bookmarkStart w:id="52" w:name="_Toc2995_WPSOffice_Level1"/>
      <w:bookmarkStart w:id="53" w:name="_Toc14959_WPSOffice_Level1"/>
      <w:bookmarkEnd w:id="46"/>
      <w:bookmarkEnd w:id="47"/>
      <w:r>
        <w:rPr>
          <w:rFonts w:ascii="宋体" w:hAnsi="宋体" w:cs="宋体" w:hint="eastAsia"/>
          <w:szCs w:val="28"/>
        </w:rPr>
        <w:t>本次报价为人民币报价，费用包含但不限于完成本项目所需的人工费、提供服务所需的设备或货物购买（制造）费、辅材费、运输费、装卸费、安装调试费、培训费及各种应纳的税费。因成交供应商自身原因造成漏报、少报皆由</w:t>
      </w:r>
      <w:r>
        <w:rPr>
          <w:rFonts w:ascii="宋体" w:hAnsi="宋体" w:cs="宋体" w:hint="eastAsia"/>
          <w:szCs w:val="28"/>
        </w:rPr>
        <w:lastRenderedPageBreak/>
        <w:t>其自行承担责任，采购人不再补偿。</w:t>
      </w:r>
    </w:p>
    <w:p w14:paraId="669BBD4D" w14:textId="77777777" w:rsidR="00B11DDD" w:rsidRDefault="00252DDA">
      <w:pPr>
        <w:tabs>
          <w:tab w:val="left" w:pos="6300"/>
        </w:tabs>
        <w:snapToGrid w:val="0"/>
        <w:spacing w:line="400" w:lineRule="exact"/>
        <w:outlineLvl w:val="0"/>
        <w:rPr>
          <w:rFonts w:ascii="宋体" w:hAnsi="宋体" w:cs="宋体"/>
          <w:szCs w:val="28"/>
        </w:rPr>
      </w:pPr>
      <w:r>
        <w:rPr>
          <w:rFonts w:ascii="宋体" w:hAnsi="宋体" w:cs="宋体" w:hint="eastAsia"/>
          <w:szCs w:val="28"/>
        </w:rPr>
        <w:t>※四、履约保证金</w:t>
      </w:r>
    </w:p>
    <w:bookmarkEnd w:id="48"/>
    <w:bookmarkEnd w:id="49"/>
    <w:bookmarkEnd w:id="50"/>
    <w:bookmarkEnd w:id="51"/>
    <w:bookmarkEnd w:id="52"/>
    <w:bookmarkEnd w:id="53"/>
    <w:p w14:paraId="7FBA241C" w14:textId="77777777" w:rsidR="00B11DDD" w:rsidRDefault="00252DDA">
      <w:pPr>
        <w:tabs>
          <w:tab w:val="left" w:pos="6300"/>
        </w:tabs>
        <w:snapToGrid w:val="0"/>
        <w:spacing w:line="400" w:lineRule="exact"/>
        <w:ind w:firstLineChars="200" w:firstLine="560"/>
        <w:outlineLvl w:val="0"/>
        <w:rPr>
          <w:rFonts w:ascii="宋体" w:hAnsi="宋体" w:cs="宋体"/>
          <w:szCs w:val="28"/>
        </w:rPr>
      </w:pPr>
      <w:r>
        <w:rPr>
          <w:rFonts w:ascii="宋体" w:hAnsi="宋体" w:cs="宋体" w:hint="eastAsia"/>
          <w:szCs w:val="28"/>
        </w:rPr>
        <w:t>（一）成交供应商中标后的投标保证金</w:t>
      </w:r>
      <w:r>
        <w:rPr>
          <w:rFonts w:ascii="宋体" w:hAnsi="宋体" w:cs="宋体" w:hint="eastAsia"/>
          <w:szCs w:val="28"/>
        </w:rPr>
        <w:t>10000</w:t>
      </w:r>
      <w:r>
        <w:rPr>
          <w:rFonts w:ascii="宋体" w:hAnsi="宋体" w:cs="宋体" w:hint="eastAsia"/>
          <w:szCs w:val="28"/>
        </w:rPr>
        <w:t>转为履约保证金，履约保证金在验收合格</w:t>
      </w:r>
      <w:r>
        <w:rPr>
          <w:rFonts w:ascii="宋体" w:hAnsi="宋体" w:cs="宋体" w:hint="eastAsia"/>
          <w:szCs w:val="28"/>
        </w:rPr>
        <w:t>12</w:t>
      </w:r>
      <w:r>
        <w:rPr>
          <w:rFonts w:ascii="宋体" w:hAnsi="宋体" w:cs="宋体" w:hint="eastAsia"/>
          <w:szCs w:val="28"/>
        </w:rPr>
        <w:t>个</w:t>
      </w:r>
      <w:r>
        <w:rPr>
          <w:rFonts w:ascii="宋体" w:hAnsi="宋体" w:cs="宋体" w:hint="eastAsia"/>
          <w:szCs w:val="28"/>
        </w:rPr>
        <w:t>月后无息退还。</w:t>
      </w:r>
    </w:p>
    <w:p w14:paraId="23085104" w14:textId="77777777" w:rsidR="00B11DDD" w:rsidRDefault="00252DDA">
      <w:pPr>
        <w:tabs>
          <w:tab w:val="left" w:pos="6300"/>
        </w:tabs>
        <w:snapToGrid w:val="0"/>
        <w:spacing w:line="400" w:lineRule="exact"/>
        <w:ind w:firstLineChars="200" w:firstLine="560"/>
        <w:outlineLvl w:val="0"/>
        <w:rPr>
          <w:rFonts w:ascii="宋体" w:hAnsi="宋体" w:cs="宋体"/>
          <w:szCs w:val="28"/>
        </w:rPr>
      </w:pPr>
      <w:r>
        <w:rPr>
          <w:rFonts w:ascii="宋体" w:hAnsi="宋体" w:cs="宋体" w:hint="eastAsia"/>
          <w:szCs w:val="28"/>
        </w:rPr>
        <w:t>（二）如有转让和未经采购人同意的分包行为或未按合同要求按时交货，采购人有权解除合同，没收履约保证金并追究成交供应商的违约责任。</w:t>
      </w:r>
    </w:p>
    <w:p w14:paraId="1118D043" w14:textId="77777777" w:rsidR="00B11DDD" w:rsidRDefault="00252DDA">
      <w:pPr>
        <w:tabs>
          <w:tab w:val="left" w:pos="6300"/>
        </w:tabs>
        <w:snapToGrid w:val="0"/>
        <w:spacing w:line="400" w:lineRule="exact"/>
        <w:rPr>
          <w:rFonts w:ascii="宋体" w:hAnsi="宋体" w:cs="宋体"/>
          <w:szCs w:val="28"/>
        </w:rPr>
      </w:pPr>
      <w:r>
        <w:rPr>
          <w:rFonts w:ascii="宋体" w:hAnsi="宋体" w:cs="宋体" w:hint="eastAsia"/>
          <w:szCs w:val="28"/>
        </w:rPr>
        <w:t>※五、付款方式</w:t>
      </w:r>
    </w:p>
    <w:p w14:paraId="7FFA4A97" w14:textId="77777777" w:rsidR="00B11DDD" w:rsidRDefault="00252DDA">
      <w:pPr>
        <w:tabs>
          <w:tab w:val="left" w:pos="6300"/>
        </w:tabs>
        <w:snapToGrid w:val="0"/>
        <w:spacing w:line="400" w:lineRule="exact"/>
        <w:ind w:firstLineChars="200" w:firstLine="560"/>
        <w:outlineLvl w:val="0"/>
        <w:rPr>
          <w:rFonts w:ascii="宋体" w:hAnsi="宋体" w:cs="宋体"/>
          <w:szCs w:val="28"/>
        </w:rPr>
      </w:pPr>
      <w:bookmarkStart w:id="54" w:name="_Toc4710"/>
      <w:r>
        <w:rPr>
          <w:rFonts w:ascii="宋体" w:hAnsi="宋体" w:cs="宋体" w:hint="eastAsia"/>
          <w:szCs w:val="28"/>
        </w:rPr>
        <w:t>（一）成交人按采购合同交货并验收合格后，成交人提出书面申请，由使用部门组织验收。</w:t>
      </w:r>
      <w:r>
        <w:rPr>
          <w:rFonts w:ascii="宋体" w:hAnsi="宋体" w:cs="宋体" w:hint="eastAsia"/>
          <w:szCs w:val="28"/>
        </w:rPr>
        <w:br/>
        <w:t xml:space="preserve">  </w:t>
      </w:r>
      <w:r>
        <w:rPr>
          <w:rFonts w:ascii="宋体" w:hAnsi="宋体" w:cs="宋体" w:hint="eastAsia"/>
          <w:szCs w:val="28"/>
        </w:rPr>
        <w:t>（二）采购人</w:t>
      </w:r>
      <w:proofErr w:type="gramStart"/>
      <w:r>
        <w:rPr>
          <w:rFonts w:ascii="宋体" w:hAnsi="宋体" w:cs="宋体" w:hint="eastAsia"/>
          <w:szCs w:val="28"/>
        </w:rPr>
        <w:t>财务处凭合同</w:t>
      </w:r>
      <w:proofErr w:type="gramEnd"/>
      <w:r>
        <w:rPr>
          <w:rFonts w:ascii="宋体" w:hAnsi="宋体" w:cs="宋体" w:hint="eastAsia"/>
          <w:szCs w:val="28"/>
        </w:rPr>
        <w:t>、验收报告、发票等付款凭证以转账方式向成交供应商一次性支付。</w:t>
      </w:r>
      <w:r>
        <w:rPr>
          <w:rFonts w:ascii="宋体" w:hAnsi="宋体" w:cs="宋体" w:hint="eastAsia"/>
          <w:szCs w:val="28"/>
        </w:rPr>
        <w:br/>
        <w:t xml:space="preserve">  </w:t>
      </w:r>
    </w:p>
    <w:p w14:paraId="400C8229" w14:textId="77777777" w:rsidR="00B11DDD" w:rsidRDefault="00252DDA">
      <w:pPr>
        <w:tabs>
          <w:tab w:val="left" w:pos="6300"/>
        </w:tabs>
        <w:snapToGrid w:val="0"/>
        <w:spacing w:line="400" w:lineRule="exact"/>
        <w:outlineLvl w:val="0"/>
        <w:rPr>
          <w:rFonts w:ascii="宋体" w:hAnsi="宋体" w:cs="宋体"/>
          <w:szCs w:val="28"/>
        </w:rPr>
      </w:pPr>
      <w:r>
        <w:rPr>
          <w:rFonts w:ascii="宋体" w:hAnsi="宋体" w:cs="宋体" w:hint="eastAsia"/>
          <w:szCs w:val="28"/>
        </w:rPr>
        <w:t>※六、知识产权</w:t>
      </w:r>
      <w:bookmarkEnd w:id="54"/>
    </w:p>
    <w:p w14:paraId="3AEA29C0" w14:textId="77777777" w:rsidR="00B11DDD" w:rsidRDefault="00252DDA">
      <w:pPr>
        <w:snapToGrid w:val="0"/>
        <w:spacing w:line="400" w:lineRule="exact"/>
        <w:ind w:firstLine="560"/>
        <w:rPr>
          <w:rFonts w:ascii="宋体" w:hAnsi="宋体" w:cs="宋体"/>
          <w:szCs w:val="28"/>
        </w:rPr>
      </w:pPr>
      <w:bookmarkStart w:id="55" w:name="_Toc20643"/>
      <w:bookmarkEnd w:id="41"/>
      <w:bookmarkEnd w:id="42"/>
      <w:bookmarkEnd w:id="43"/>
      <w:bookmarkEnd w:id="44"/>
      <w:r>
        <w:rPr>
          <w:rFonts w:ascii="宋体" w:hAnsi="宋体" w:cs="宋体" w:hint="eastAsia"/>
          <w:szCs w:val="28"/>
        </w:rPr>
        <w:t>采购人在中华人民共和国境内使用供应商提供的货物及服务时免受第三方提出的侵犯其专利权或其它知识产权的起诉。如果第三方提出侵权指控，中标人应承担由此而引起的一切法律责任和费用。</w:t>
      </w:r>
    </w:p>
    <w:p w14:paraId="44506FD5" w14:textId="77777777" w:rsidR="00B11DDD" w:rsidRDefault="00252DDA">
      <w:pPr>
        <w:tabs>
          <w:tab w:val="left" w:pos="6300"/>
        </w:tabs>
        <w:snapToGrid w:val="0"/>
        <w:spacing w:line="400" w:lineRule="exact"/>
        <w:outlineLvl w:val="0"/>
        <w:rPr>
          <w:rFonts w:ascii="宋体" w:hAnsi="宋体" w:cs="宋体"/>
          <w:szCs w:val="28"/>
        </w:rPr>
      </w:pPr>
      <w:r>
        <w:rPr>
          <w:rFonts w:ascii="宋体" w:hAnsi="宋体" w:cs="宋体" w:hint="eastAsia"/>
          <w:szCs w:val="28"/>
        </w:rPr>
        <w:t>※七、其他</w:t>
      </w:r>
      <w:bookmarkEnd w:id="55"/>
    </w:p>
    <w:p w14:paraId="5CDF2A59" w14:textId="77777777" w:rsidR="00B11DDD" w:rsidRDefault="00252DDA">
      <w:pPr>
        <w:pStyle w:val="a4"/>
        <w:spacing w:line="400" w:lineRule="exact"/>
        <w:ind w:firstLineChars="200" w:firstLine="560"/>
        <w:rPr>
          <w:rFonts w:ascii="宋体" w:eastAsia="宋体" w:hAnsi="宋体" w:cs="宋体"/>
          <w:sz w:val="28"/>
          <w:szCs w:val="28"/>
        </w:rPr>
      </w:pPr>
      <w:r>
        <w:rPr>
          <w:rFonts w:ascii="宋体" w:eastAsia="宋体" w:hAnsi="宋体" w:cs="宋体" w:hint="eastAsia"/>
          <w:sz w:val="28"/>
          <w:szCs w:val="28"/>
        </w:rPr>
        <w:t>（一）成交供应商若未在规定的时间内完成交货或未按采购文件技术要求提供货物的，需向采购方支付违约金，按成交总价</w:t>
      </w:r>
      <w:r>
        <w:rPr>
          <w:rFonts w:ascii="宋体" w:eastAsia="宋体" w:hAnsi="宋体" w:cs="宋体" w:hint="eastAsia"/>
          <w:sz w:val="28"/>
          <w:szCs w:val="28"/>
        </w:rPr>
        <w:t>3</w:t>
      </w:r>
      <w:r>
        <w:rPr>
          <w:rFonts w:ascii="宋体" w:eastAsia="宋体" w:hAnsi="宋体" w:cs="宋体" w:hint="eastAsia"/>
          <w:sz w:val="28"/>
          <w:szCs w:val="28"/>
        </w:rPr>
        <w:t>‰每天计算，在支付货款中扣除。</w:t>
      </w:r>
    </w:p>
    <w:p w14:paraId="78688EB7" w14:textId="77777777" w:rsidR="00B11DDD" w:rsidRDefault="00252DDA">
      <w:pPr>
        <w:tabs>
          <w:tab w:val="left" w:pos="6300"/>
        </w:tabs>
        <w:snapToGrid w:val="0"/>
        <w:spacing w:line="400" w:lineRule="exact"/>
        <w:ind w:firstLineChars="200" w:firstLine="560"/>
        <w:rPr>
          <w:rFonts w:ascii="宋体" w:hAnsi="宋体" w:cs="宋体"/>
          <w:szCs w:val="28"/>
        </w:rPr>
      </w:pPr>
      <w:r>
        <w:rPr>
          <w:rFonts w:ascii="宋体" w:hAnsi="宋体" w:cs="宋体" w:hint="eastAsia"/>
          <w:szCs w:val="28"/>
        </w:rPr>
        <w:t>（二）其他未尽事宜由供需双方在采购合同中详细约定。</w:t>
      </w:r>
    </w:p>
    <w:p w14:paraId="5E380262" w14:textId="77777777" w:rsidR="00B11DDD" w:rsidRDefault="00B11DDD">
      <w:pPr>
        <w:spacing w:line="400" w:lineRule="exact"/>
        <w:ind w:firstLineChars="200" w:firstLine="560"/>
        <w:jc w:val="left"/>
        <w:rPr>
          <w:rFonts w:ascii="宋体" w:hAnsi="宋体" w:cs="宋体"/>
          <w:szCs w:val="28"/>
        </w:rPr>
      </w:pPr>
    </w:p>
    <w:p w14:paraId="25C045D7" w14:textId="77777777" w:rsidR="00B11DDD" w:rsidRPr="006F7EF2" w:rsidRDefault="00252DDA">
      <w:pPr>
        <w:spacing w:line="600" w:lineRule="exact"/>
        <w:ind w:firstLine="480"/>
        <w:jc w:val="center"/>
        <w:outlineLvl w:val="0"/>
        <w:rPr>
          <w:rFonts w:ascii="方正大标宋_GBK" w:eastAsia="方正大标宋_GBK" w:hAnsi="宋体" w:cs="宋体" w:hint="eastAsia"/>
          <w:b/>
          <w:bCs/>
          <w:szCs w:val="28"/>
        </w:rPr>
      </w:pPr>
      <w:bookmarkStart w:id="56" w:name="_Toc25805"/>
      <w:bookmarkEnd w:id="56"/>
      <w:r>
        <w:rPr>
          <w:rFonts w:ascii="宋体" w:hAnsi="宋体" w:cs="宋体" w:hint="eastAsia"/>
          <w:szCs w:val="28"/>
        </w:rPr>
        <w:br w:type="page"/>
      </w:r>
      <w:bookmarkStart w:id="57" w:name="_Toc3871"/>
      <w:r w:rsidRPr="006F7EF2">
        <w:rPr>
          <w:rFonts w:ascii="方正大标宋_GBK" w:eastAsia="方正大标宋_GBK" w:hAnsi="宋体" w:cs="宋体" w:hint="eastAsia"/>
          <w:b/>
          <w:bCs/>
          <w:szCs w:val="28"/>
        </w:rPr>
        <w:lastRenderedPageBreak/>
        <w:t>第四篇</w:t>
      </w:r>
      <w:r w:rsidRPr="006F7EF2">
        <w:rPr>
          <w:rFonts w:ascii="方正大标宋_GBK" w:eastAsia="方正大标宋_GBK" w:hAnsi="宋体" w:cs="宋体" w:hint="eastAsia"/>
          <w:b/>
          <w:bCs/>
          <w:szCs w:val="28"/>
        </w:rPr>
        <w:t xml:space="preserve">  </w:t>
      </w:r>
      <w:proofErr w:type="gramStart"/>
      <w:r w:rsidRPr="006F7EF2">
        <w:rPr>
          <w:rFonts w:ascii="方正大标宋_GBK" w:eastAsia="方正大标宋_GBK" w:hAnsi="宋体" w:cs="宋体" w:hint="eastAsia"/>
          <w:b/>
          <w:bCs/>
          <w:szCs w:val="28"/>
        </w:rPr>
        <w:t>竞采程序</w:t>
      </w:r>
      <w:proofErr w:type="gramEnd"/>
      <w:r w:rsidRPr="006F7EF2">
        <w:rPr>
          <w:rFonts w:ascii="方正大标宋_GBK" w:eastAsia="方正大标宋_GBK" w:hAnsi="宋体" w:cs="宋体" w:hint="eastAsia"/>
          <w:b/>
          <w:bCs/>
          <w:szCs w:val="28"/>
        </w:rPr>
        <w:t>、评标办法、无效报价及采购终止</w:t>
      </w:r>
      <w:bookmarkEnd w:id="57"/>
    </w:p>
    <w:p w14:paraId="5C441395" w14:textId="77777777" w:rsidR="00B11DDD" w:rsidRDefault="00252DDA">
      <w:pPr>
        <w:spacing w:line="400" w:lineRule="exact"/>
        <w:ind w:firstLine="562"/>
        <w:jc w:val="left"/>
        <w:rPr>
          <w:rFonts w:ascii="宋体" w:hAnsi="宋体" w:cs="宋体"/>
          <w:szCs w:val="28"/>
        </w:rPr>
      </w:pPr>
      <w:r>
        <w:rPr>
          <w:rFonts w:ascii="宋体" w:hAnsi="宋体" w:cs="宋体" w:hint="eastAsia"/>
          <w:szCs w:val="28"/>
        </w:rPr>
        <w:t>一、</w:t>
      </w:r>
      <w:proofErr w:type="gramStart"/>
      <w:r>
        <w:rPr>
          <w:rFonts w:ascii="宋体" w:hAnsi="宋体" w:cs="宋体" w:hint="eastAsia"/>
          <w:szCs w:val="28"/>
        </w:rPr>
        <w:t>竞采程序</w:t>
      </w:r>
      <w:proofErr w:type="gramEnd"/>
    </w:p>
    <w:p w14:paraId="3AB02A19" w14:textId="77777777" w:rsidR="00B11DDD" w:rsidRDefault="00252DDA">
      <w:pPr>
        <w:spacing w:line="400" w:lineRule="exact"/>
        <w:ind w:firstLineChars="200" w:firstLine="560"/>
        <w:jc w:val="left"/>
        <w:rPr>
          <w:rFonts w:ascii="宋体" w:hAnsi="宋体" w:cs="宋体"/>
          <w:szCs w:val="28"/>
        </w:rPr>
      </w:pPr>
      <w:r>
        <w:rPr>
          <w:rFonts w:ascii="宋体" w:hAnsi="宋体" w:cs="宋体" w:hint="eastAsia"/>
          <w:szCs w:val="28"/>
        </w:rPr>
        <w:t>（一）报价截止后评审小组对各供应商的资格条件、响应文件的有效性、</w:t>
      </w:r>
      <w:r>
        <w:rPr>
          <w:rFonts w:ascii="宋体" w:hAnsi="宋体" w:cs="宋体" w:hint="eastAsia"/>
          <w:szCs w:val="28"/>
        </w:rPr>
        <w:t>完整性和响应程度进行审查。各供应商只有在完全符合要求的前提下，才能参与正式采购。</w:t>
      </w:r>
    </w:p>
    <w:p w14:paraId="134BDB4C" w14:textId="77777777" w:rsidR="00B11DDD" w:rsidRDefault="00252DDA">
      <w:pPr>
        <w:spacing w:line="400" w:lineRule="exact"/>
        <w:ind w:firstLineChars="200" w:firstLine="560"/>
        <w:jc w:val="left"/>
        <w:rPr>
          <w:rFonts w:ascii="宋体" w:hAnsi="宋体" w:cs="宋体"/>
          <w:szCs w:val="28"/>
        </w:rPr>
      </w:pPr>
      <w:r>
        <w:rPr>
          <w:rFonts w:ascii="宋体" w:hAnsi="宋体" w:cs="宋体" w:hint="eastAsia"/>
          <w:szCs w:val="28"/>
        </w:rPr>
        <w:t>1.</w:t>
      </w:r>
      <w:r>
        <w:rPr>
          <w:rFonts w:ascii="宋体" w:hAnsi="宋体" w:cs="宋体" w:hint="eastAsia"/>
          <w:szCs w:val="28"/>
        </w:rPr>
        <w:t>资格性检查。依据法律法规和采购采购文件的规定，对响应文件中的资格证明等进行审查，以确定供应商是否具备采购资格。资格性检查资料表如下：</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709"/>
        <w:gridCol w:w="2976"/>
        <w:gridCol w:w="5155"/>
      </w:tblGrid>
      <w:tr w:rsidR="00B11DDD" w14:paraId="7AFB3236" w14:textId="77777777">
        <w:tc>
          <w:tcPr>
            <w:tcW w:w="876" w:type="dxa"/>
            <w:vAlign w:val="center"/>
          </w:tcPr>
          <w:p w14:paraId="6028C0C2" w14:textId="77777777" w:rsidR="00B11DDD" w:rsidRDefault="00252DDA">
            <w:pPr>
              <w:spacing w:line="400" w:lineRule="exact"/>
              <w:jc w:val="center"/>
              <w:rPr>
                <w:rFonts w:ascii="宋体" w:hAnsi="宋体" w:cs="宋体"/>
                <w:szCs w:val="28"/>
              </w:rPr>
            </w:pPr>
            <w:r>
              <w:rPr>
                <w:rFonts w:ascii="宋体" w:hAnsi="宋体" w:cs="宋体" w:hint="eastAsia"/>
                <w:szCs w:val="28"/>
              </w:rPr>
              <w:t>序号</w:t>
            </w:r>
          </w:p>
        </w:tc>
        <w:tc>
          <w:tcPr>
            <w:tcW w:w="3685" w:type="dxa"/>
            <w:gridSpan w:val="2"/>
            <w:vAlign w:val="center"/>
          </w:tcPr>
          <w:p w14:paraId="1677BDA0" w14:textId="77777777" w:rsidR="00B11DDD" w:rsidRDefault="00252DDA">
            <w:pPr>
              <w:spacing w:line="400" w:lineRule="exact"/>
              <w:ind w:firstLine="480"/>
              <w:jc w:val="center"/>
              <w:rPr>
                <w:rFonts w:ascii="宋体" w:hAnsi="宋体" w:cs="宋体"/>
                <w:szCs w:val="28"/>
              </w:rPr>
            </w:pPr>
            <w:r>
              <w:rPr>
                <w:rFonts w:ascii="宋体" w:hAnsi="宋体" w:cs="宋体" w:hint="eastAsia"/>
                <w:szCs w:val="28"/>
              </w:rPr>
              <w:t>检查因素</w:t>
            </w:r>
          </w:p>
        </w:tc>
        <w:tc>
          <w:tcPr>
            <w:tcW w:w="5155" w:type="dxa"/>
            <w:vAlign w:val="center"/>
          </w:tcPr>
          <w:p w14:paraId="0AB2733A" w14:textId="77777777" w:rsidR="00B11DDD" w:rsidRDefault="00252DDA">
            <w:pPr>
              <w:spacing w:line="400" w:lineRule="exact"/>
              <w:ind w:firstLine="480"/>
              <w:jc w:val="center"/>
              <w:rPr>
                <w:rFonts w:ascii="宋体" w:hAnsi="宋体" w:cs="宋体"/>
                <w:szCs w:val="28"/>
              </w:rPr>
            </w:pPr>
            <w:r>
              <w:rPr>
                <w:rFonts w:ascii="宋体" w:hAnsi="宋体" w:cs="宋体" w:hint="eastAsia"/>
                <w:szCs w:val="28"/>
              </w:rPr>
              <w:t>检查内容</w:t>
            </w:r>
          </w:p>
        </w:tc>
      </w:tr>
      <w:tr w:rsidR="00B11DDD" w14:paraId="7FDFA87D" w14:textId="77777777">
        <w:tc>
          <w:tcPr>
            <w:tcW w:w="876" w:type="dxa"/>
            <w:vMerge w:val="restart"/>
            <w:vAlign w:val="center"/>
          </w:tcPr>
          <w:p w14:paraId="11C24006" w14:textId="77777777" w:rsidR="00B11DDD" w:rsidRDefault="00252DDA">
            <w:pPr>
              <w:spacing w:line="400" w:lineRule="exact"/>
              <w:jc w:val="center"/>
              <w:rPr>
                <w:rFonts w:ascii="宋体" w:hAnsi="宋体" w:cs="宋体"/>
                <w:szCs w:val="28"/>
              </w:rPr>
            </w:pPr>
            <w:r>
              <w:rPr>
                <w:rFonts w:ascii="宋体" w:hAnsi="宋体" w:cs="宋体" w:hint="eastAsia"/>
                <w:szCs w:val="28"/>
              </w:rPr>
              <w:t>1</w:t>
            </w:r>
          </w:p>
        </w:tc>
        <w:tc>
          <w:tcPr>
            <w:tcW w:w="709" w:type="dxa"/>
            <w:vMerge w:val="restart"/>
            <w:vAlign w:val="center"/>
          </w:tcPr>
          <w:p w14:paraId="641EEA23" w14:textId="77777777" w:rsidR="00B11DDD" w:rsidRDefault="00252DDA">
            <w:pPr>
              <w:spacing w:line="400" w:lineRule="exact"/>
              <w:jc w:val="left"/>
              <w:rPr>
                <w:rFonts w:ascii="宋体" w:hAnsi="宋体" w:cs="宋体"/>
                <w:szCs w:val="28"/>
                <w:lang w:val="zh-CN"/>
              </w:rPr>
            </w:pPr>
            <w:r>
              <w:rPr>
                <w:rFonts w:ascii="宋体" w:hAnsi="宋体" w:cs="宋体" w:hint="eastAsia"/>
                <w:szCs w:val="28"/>
              </w:rPr>
              <w:t>供应商</w:t>
            </w:r>
            <w:r>
              <w:rPr>
                <w:rFonts w:ascii="宋体" w:hAnsi="宋体" w:cs="宋体" w:hint="eastAsia"/>
                <w:szCs w:val="28"/>
                <w:lang w:val="zh-CN"/>
              </w:rPr>
              <w:t>应符合的基本资格条件</w:t>
            </w:r>
          </w:p>
        </w:tc>
        <w:tc>
          <w:tcPr>
            <w:tcW w:w="2976" w:type="dxa"/>
            <w:vAlign w:val="center"/>
          </w:tcPr>
          <w:p w14:paraId="11093741" w14:textId="77777777" w:rsidR="00B11DDD" w:rsidRDefault="00252DDA">
            <w:pPr>
              <w:spacing w:line="400" w:lineRule="exact"/>
              <w:jc w:val="left"/>
              <w:rPr>
                <w:rFonts w:ascii="宋体" w:hAnsi="宋体" w:cs="宋体"/>
                <w:szCs w:val="28"/>
              </w:rPr>
            </w:pPr>
            <w:r>
              <w:rPr>
                <w:rFonts w:ascii="宋体" w:hAnsi="宋体" w:cs="宋体" w:hint="eastAsia"/>
                <w:szCs w:val="28"/>
              </w:rPr>
              <w:t>（</w:t>
            </w:r>
            <w:r>
              <w:rPr>
                <w:rFonts w:ascii="宋体" w:hAnsi="宋体" w:cs="宋体" w:hint="eastAsia"/>
                <w:szCs w:val="28"/>
              </w:rPr>
              <w:t>1</w:t>
            </w:r>
            <w:r>
              <w:rPr>
                <w:rFonts w:ascii="宋体" w:hAnsi="宋体" w:cs="宋体" w:hint="eastAsia"/>
                <w:szCs w:val="28"/>
              </w:rPr>
              <w:t>）具有独立承担民事责任的能力</w:t>
            </w:r>
          </w:p>
        </w:tc>
        <w:tc>
          <w:tcPr>
            <w:tcW w:w="5155" w:type="dxa"/>
            <w:vAlign w:val="center"/>
          </w:tcPr>
          <w:p w14:paraId="299979BA" w14:textId="77777777" w:rsidR="00B11DDD" w:rsidRDefault="00252DDA">
            <w:pPr>
              <w:spacing w:line="400" w:lineRule="exact"/>
              <w:jc w:val="left"/>
              <w:rPr>
                <w:rFonts w:ascii="宋体" w:hAnsi="宋体" w:cs="宋体"/>
                <w:szCs w:val="28"/>
              </w:rPr>
            </w:pPr>
            <w:r>
              <w:rPr>
                <w:rFonts w:ascii="宋体" w:hAnsi="宋体" w:cs="宋体" w:hint="eastAsia"/>
                <w:szCs w:val="28"/>
              </w:rPr>
              <w:t>供应商法人营业执照（副本）或事业单位法人证书（副本）；供应</w:t>
            </w:r>
            <w:proofErr w:type="gramStart"/>
            <w:r>
              <w:rPr>
                <w:rFonts w:ascii="宋体" w:hAnsi="宋体" w:cs="宋体" w:hint="eastAsia"/>
                <w:szCs w:val="28"/>
              </w:rPr>
              <w:t>商法定</w:t>
            </w:r>
            <w:proofErr w:type="gramEnd"/>
            <w:r>
              <w:rPr>
                <w:rFonts w:ascii="宋体" w:hAnsi="宋体" w:cs="宋体" w:hint="eastAsia"/>
                <w:szCs w:val="28"/>
              </w:rPr>
              <w:t>代表人身份证明和法定代表人授权代表委托书。</w:t>
            </w:r>
          </w:p>
        </w:tc>
      </w:tr>
      <w:tr w:rsidR="00B11DDD" w14:paraId="63A132CE" w14:textId="77777777">
        <w:tc>
          <w:tcPr>
            <w:tcW w:w="876" w:type="dxa"/>
            <w:vMerge/>
            <w:vAlign w:val="center"/>
          </w:tcPr>
          <w:p w14:paraId="424FAE09" w14:textId="77777777" w:rsidR="00B11DDD" w:rsidRDefault="00B11DDD">
            <w:pPr>
              <w:spacing w:line="400" w:lineRule="exact"/>
              <w:ind w:firstLine="480"/>
              <w:jc w:val="center"/>
              <w:rPr>
                <w:rFonts w:ascii="宋体" w:hAnsi="宋体" w:cs="宋体"/>
                <w:szCs w:val="28"/>
              </w:rPr>
            </w:pPr>
          </w:p>
        </w:tc>
        <w:tc>
          <w:tcPr>
            <w:tcW w:w="709" w:type="dxa"/>
            <w:vMerge/>
            <w:vAlign w:val="center"/>
          </w:tcPr>
          <w:p w14:paraId="05D45508" w14:textId="77777777" w:rsidR="00B11DDD" w:rsidRDefault="00B11DDD">
            <w:pPr>
              <w:spacing w:line="400" w:lineRule="exact"/>
              <w:ind w:firstLine="480"/>
              <w:jc w:val="left"/>
              <w:rPr>
                <w:rFonts w:ascii="宋体" w:hAnsi="宋体" w:cs="宋体"/>
                <w:szCs w:val="28"/>
                <w:lang w:val="zh-CN"/>
              </w:rPr>
            </w:pPr>
          </w:p>
        </w:tc>
        <w:tc>
          <w:tcPr>
            <w:tcW w:w="2976" w:type="dxa"/>
            <w:vAlign w:val="center"/>
          </w:tcPr>
          <w:p w14:paraId="3DCECB81" w14:textId="77777777" w:rsidR="00B11DDD" w:rsidRDefault="00252DDA">
            <w:pPr>
              <w:spacing w:line="400" w:lineRule="exact"/>
              <w:jc w:val="left"/>
              <w:rPr>
                <w:rFonts w:ascii="宋体" w:hAnsi="宋体" w:cs="宋体"/>
                <w:szCs w:val="28"/>
              </w:rPr>
            </w:pPr>
            <w:r>
              <w:rPr>
                <w:rFonts w:ascii="宋体" w:hAnsi="宋体" w:cs="宋体" w:hint="eastAsia"/>
                <w:szCs w:val="28"/>
              </w:rPr>
              <w:t>（</w:t>
            </w:r>
            <w:r>
              <w:rPr>
                <w:rFonts w:ascii="宋体" w:hAnsi="宋体" w:cs="宋体" w:hint="eastAsia"/>
                <w:szCs w:val="28"/>
              </w:rPr>
              <w:t>2</w:t>
            </w:r>
            <w:r>
              <w:rPr>
                <w:rFonts w:ascii="宋体" w:hAnsi="宋体" w:cs="宋体" w:hint="eastAsia"/>
                <w:szCs w:val="28"/>
              </w:rPr>
              <w:t>）具有良好的商业信誉和健全的财务会计制度</w:t>
            </w:r>
          </w:p>
        </w:tc>
        <w:tc>
          <w:tcPr>
            <w:tcW w:w="5155" w:type="dxa"/>
            <w:vMerge w:val="restart"/>
            <w:vAlign w:val="center"/>
          </w:tcPr>
          <w:p w14:paraId="4161E529" w14:textId="77777777" w:rsidR="00B11DDD" w:rsidRDefault="00252DDA">
            <w:pPr>
              <w:spacing w:line="400" w:lineRule="exact"/>
              <w:jc w:val="left"/>
              <w:rPr>
                <w:rFonts w:ascii="宋体" w:hAnsi="宋体" w:cs="宋体"/>
                <w:szCs w:val="28"/>
              </w:rPr>
            </w:pPr>
            <w:r>
              <w:rPr>
                <w:rFonts w:ascii="宋体" w:hAnsi="宋体" w:cs="宋体" w:hint="eastAsia"/>
                <w:szCs w:val="28"/>
              </w:rPr>
              <w:t>供应商提供“基本资格条件承诺函”（格式详见第七篇）</w:t>
            </w:r>
          </w:p>
        </w:tc>
      </w:tr>
      <w:tr w:rsidR="00B11DDD" w14:paraId="3ECC0438" w14:textId="77777777">
        <w:tc>
          <w:tcPr>
            <w:tcW w:w="876" w:type="dxa"/>
            <w:vMerge/>
            <w:vAlign w:val="center"/>
          </w:tcPr>
          <w:p w14:paraId="3A26EBAB" w14:textId="77777777" w:rsidR="00B11DDD" w:rsidRDefault="00B11DDD">
            <w:pPr>
              <w:spacing w:line="400" w:lineRule="exact"/>
              <w:ind w:firstLine="480"/>
              <w:jc w:val="center"/>
              <w:rPr>
                <w:rFonts w:ascii="宋体" w:hAnsi="宋体" w:cs="宋体"/>
                <w:szCs w:val="28"/>
              </w:rPr>
            </w:pPr>
          </w:p>
        </w:tc>
        <w:tc>
          <w:tcPr>
            <w:tcW w:w="709" w:type="dxa"/>
            <w:vMerge/>
            <w:vAlign w:val="center"/>
          </w:tcPr>
          <w:p w14:paraId="022BC901" w14:textId="77777777" w:rsidR="00B11DDD" w:rsidRDefault="00B11DDD">
            <w:pPr>
              <w:spacing w:line="400" w:lineRule="exact"/>
              <w:ind w:firstLine="480"/>
              <w:jc w:val="left"/>
              <w:rPr>
                <w:rFonts w:ascii="宋体" w:hAnsi="宋体" w:cs="宋体"/>
                <w:szCs w:val="28"/>
                <w:lang w:val="zh-CN"/>
              </w:rPr>
            </w:pPr>
          </w:p>
        </w:tc>
        <w:tc>
          <w:tcPr>
            <w:tcW w:w="2976" w:type="dxa"/>
            <w:vAlign w:val="center"/>
          </w:tcPr>
          <w:p w14:paraId="64CAE295" w14:textId="77777777" w:rsidR="00B11DDD" w:rsidRDefault="00252DDA">
            <w:pPr>
              <w:spacing w:line="400" w:lineRule="exact"/>
              <w:jc w:val="left"/>
              <w:rPr>
                <w:rFonts w:ascii="宋体" w:hAnsi="宋体" w:cs="宋体"/>
                <w:szCs w:val="28"/>
              </w:rPr>
            </w:pPr>
            <w:r>
              <w:rPr>
                <w:rFonts w:ascii="宋体" w:hAnsi="宋体" w:cs="宋体" w:hint="eastAsia"/>
                <w:szCs w:val="28"/>
              </w:rPr>
              <w:t>（</w:t>
            </w:r>
            <w:r>
              <w:rPr>
                <w:rFonts w:ascii="宋体" w:hAnsi="宋体" w:cs="宋体" w:hint="eastAsia"/>
                <w:szCs w:val="28"/>
              </w:rPr>
              <w:t>3</w:t>
            </w:r>
            <w:r>
              <w:rPr>
                <w:rFonts w:ascii="宋体" w:hAnsi="宋体" w:cs="宋体" w:hint="eastAsia"/>
                <w:szCs w:val="28"/>
              </w:rPr>
              <w:t>）具有履行合同所必需的设备和专业技术能力</w:t>
            </w:r>
          </w:p>
        </w:tc>
        <w:tc>
          <w:tcPr>
            <w:tcW w:w="5155" w:type="dxa"/>
            <w:vMerge/>
            <w:vAlign w:val="center"/>
          </w:tcPr>
          <w:p w14:paraId="56636950" w14:textId="77777777" w:rsidR="00B11DDD" w:rsidRDefault="00B11DDD">
            <w:pPr>
              <w:spacing w:line="400" w:lineRule="exact"/>
              <w:ind w:firstLine="480"/>
              <w:jc w:val="left"/>
              <w:rPr>
                <w:rFonts w:ascii="宋体" w:hAnsi="宋体" w:cs="宋体"/>
                <w:szCs w:val="28"/>
              </w:rPr>
            </w:pPr>
          </w:p>
        </w:tc>
      </w:tr>
      <w:tr w:rsidR="00B11DDD" w14:paraId="0F8AE77B" w14:textId="77777777">
        <w:trPr>
          <w:trHeight w:val="437"/>
        </w:trPr>
        <w:tc>
          <w:tcPr>
            <w:tcW w:w="876" w:type="dxa"/>
            <w:vMerge/>
            <w:vAlign w:val="center"/>
          </w:tcPr>
          <w:p w14:paraId="33CAB03C" w14:textId="77777777" w:rsidR="00B11DDD" w:rsidRDefault="00B11DDD">
            <w:pPr>
              <w:spacing w:line="400" w:lineRule="exact"/>
              <w:ind w:firstLine="480"/>
              <w:jc w:val="center"/>
              <w:rPr>
                <w:rFonts w:ascii="宋体" w:hAnsi="宋体" w:cs="宋体"/>
                <w:szCs w:val="28"/>
              </w:rPr>
            </w:pPr>
          </w:p>
        </w:tc>
        <w:tc>
          <w:tcPr>
            <w:tcW w:w="709" w:type="dxa"/>
            <w:vMerge/>
            <w:vAlign w:val="center"/>
          </w:tcPr>
          <w:p w14:paraId="01D7CA1D" w14:textId="77777777" w:rsidR="00B11DDD" w:rsidRDefault="00B11DDD">
            <w:pPr>
              <w:spacing w:line="400" w:lineRule="exact"/>
              <w:ind w:firstLine="480"/>
              <w:jc w:val="left"/>
              <w:rPr>
                <w:rFonts w:ascii="宋体" w:hAnsi="宋体" w:cs="宋体"/>
                <w:szCs w:val="28"/>
                <w:lang w:val="zh-CN"/>
              </w:rPr>
            </w:pPr>
          </w:p>
        </w:tc>
        <w:tc>
          <w:tcPr>
            <w:tcW w:w="2976" w:type="dxa"/>
            <w:vAlign w:val="center"/>
          </w:tcPr>
          <w:p w14:paraId="4E71659E" w14:textId="77777777" w:rsidR="00B11DDD" w:rsidRDefault="00252DDA">
            <w:pPr>
              <w:spacing w:line="400" w:lineRule="exact"/>
              <w:jc w:val="left"/>
              <w:rPr>
                <w:rFonts w:ascii="宋体" w:hAnsi="宋体" w:cs="宋体"/>
                <w:szCs w:val="28"/>
              </w:rPr>
            </w:pPr>
            <w:r>
              <w:rPr>
                <w:rFonts w:ascii="宋体" w:hAnsi="宋体" w:cs="宋体" w:hint="eastAsia"/>
                <w:szCs w:val="28"/>
              </w:rPr>
              <w:t>（</w:t>
            </w:r>
            <w:r>
              <w:rPr>
                <w:rFonts w:ascii="宋体" w:hAnsi="宋体" w:cs="宋体" w:hint="eastAsia"/>
                <w:szCs w:val="28"/>
              </w:rPr>
              <w:t>4</w:t>
            </w:r>
            <w:r>
              <w:rPr>
                <w:rFonts w:ascii="宋体" w:hAnsi="宋体" w:cs="宋体" w:hint="eastAsia"/>
                <w:szCs w:val="28"/>
              </w:rPr>
              <w:t>）有依法缴纳税收和社会保障金的良好记录</w:t>
            </w:r>
          </w:p>
        </w:tc>
        <w:tc>
          <w:tcPr>
            <w:tcW w:w="5155" w:type="dxa"/>
            <w:vMerge/>
            <w:vAlign w:val="center"/>
          </w:tcPr>
          <w:p w14:paraId="6F54493F" w14:textId="77777777" w:rsidR="00B11DDD" w:rsidRDefault="00B11DDD">
            <w:pPr>
              <w:spacing w:line="400" w:lineRule="exact"/>
              <w:ind w:firstLine="480"/>
              <w:jc w:val="left"/>
              <w:rPr>
                <w:rFonts w:ascii="宋体" w:hAnsi="宋体" w:cs="宋体"/>
                <w:szCs w:val="28"/>
              </w:rPr>
            </w:pPr>
          </w:p>
        </w:tc>
      </w:tr>
      <w:tr w:rsidR="00B11DDD" w14:paraId="4277B58B" w14:textId="77777777">
        <w:tc>
          <w:tcPr>
            <w:tcW w:w="876" w:type="dxa"/>
            <w:vMerge/>
            <w:vAlign w:val="center"/>
          </w:tcPr>
          <w:p w14:paraId="5EDF1B3F" w14:textId="77777777" w:rsidR="00B11DDD" w:rsidRDefault="00B11DDD">
            <w:pPr>
              <w:spacing w:line="400" w:lineRule="exact"/>
              <w:ind w:firstLine="480"/>
              <w:jc w:val="center"/>
              <w:rPr>
                <w:rFonts w:ascii="宋体" w:hAnsi="宋体" w:cs="宋体"/>
                <w:szCs w:val="28"/>
              </w:rPr>
            </w:pPr>
          </w:p>
        </w:tc>
        <w:tc>
          <w:tcPr>
            <w:tcW w:w="709" w:type="dxa"/>
            <w:vMerge/>
            <w:vAlign w:val="center"/>
          </w:tcPr>
          <w:p w14:paraId="30251741" w14:textId="77777777" w:rsidR="00B11DDD" w:rsidRDefault="00B11DDD">
            <w:pPr>
              <w:spacing w:line="400" w:lineRule="exact"/>
              <w:ind w:firstLine="480"/>
              <w:jc w:val="left"/>
              <w:rPr>
                <w:rFonts w:ascii="宋体" w:hAnsi="宋体" w:cs="宋体"/>
                <w:szCs w:val="28"/>
                <w:lang w:val="zh-CN"/>
              </w:rPr>
            </w:pPr>
          </w:p>
        </w:tc>
        <w:tc>
          <w:tcPr>
            <w:tcW w:w="2976" w:type="dxa"/>
            <w:vAlign w:val="center"/>
          </w:tcPr>
          <w:p w14:paraId="19F9EA83" w14:textId="77777777" w:rsidR="00B11DDD" w:rsidRDefault="00252DDA">
            <w:pPr>
              <w:spacing w:line="400" w:lineRule="exact"/>
              <w:jc w:val="left"/>
              <w:rPr>
                <w:rFonts w:ascii="宋体" w:hAnsi="宋体" w:cs="宋体"/>
                <w:szCs w:val="28"/>
                <w:lang w:val="zh-CN"/>
              </w:rPr>
            </w:pPr>
            <w:r>
              <w:rPr>
                <w:rFonts w:ascii="宋体" w:hAnsi="宋体" w:cs="宋体" w:hint="eastAsia"/>
                <w:szCs w:val="28"/>
              </w:rPr>
              <w:t>（</w:t>
            </w:r>
            <w:r>
              <w:rPr>
                <w:rFonts w:ascii="宋体" w:hAnsi="宋体" w:cs="宋体" w:hint="eastAsia"/>
                <w:szCs w:val="28"/>
              </w:rPr>
              <w:t>5</w:t>
            </w:r>
            <w:r>
              <w:rPr>
                <w:rFonts w:ascii="宋体" w:hAnsi="宋体" w:cs="宋体" w:hint="eastAsia"/>
                <w:szCs w:val="28"/>
              </w:rPr>
              <w:t>）参加政府采购活动前三年内，在经营活动中没有重大违法记录</w:t>
            </w:r>
          </w:p>
        </w:tc>
        <w:tc>
          <w:tcPr>
            <w:tcW w:w="5155" w:type="dxa"/>
            <w:vMerge/>
            <w:vAlign w:val="center"/>
          </w:tcPr>
          <w:p w14:paraId="23A66B86" w14:textId="77777777" w:rsidR="00B11DDD" w:rsidRDefault="00B11DDD">
            <w:pPr>
              <w:spacing w:line="400" w:lineRule="exact"/>
              <w:ind w:firstLine="480"/>
              <w:jc w:val="left"/>
              <w:rPr>
                <w:rFonts w:ascii="宋体" w:hAnsi="宋体" w:cs="宋体"/>
                <w:szCs w:val="28"/>
              </w:rPr>
            </w:pPr>
          </w:p>
        </w:tc>
      </w:tr>
      <w:tr w:rsidR="00B11DDD" w14:paraId="56C54312" w14:textId="77777777">
        <w:trPr>
          <w:trHeight w:val="348"/>
        </w:trPr>
        <w:tc>
          <w:tcPr>
            <w:tcW w:w="876" w:type="dxa"/>
            <w:vMerge/>
            <w:vAlign w:val="center"/>
          </w:tcPr>
          <w:p w14:paraId="057C6260" w14:textId="77777777" w:rsidR="00B11DDD" w:rsidRDefault="00B11DDD">
            <w:pPr>
              <w:spacing w:line="400" w:lineRule="exact"/>
              <w:ind w:firstLine="480"/>
              <w:jc w:val="center"/>
              <w:rPr>
                <w:rFonts w:ascii="宋体" w:hAnsi="宋体" w:cs="宋体"/>
                <w:szCs w:val="28"/>
              </w:rPr>
            </w:pPr>
          </w:p>
        </w:tc>
        <w:tc>
          <w:tcPr>
            <w:tcW w:w="709" w:type="dxa"/>
            <w:vMerge/>
            <w:vAlign w:val="center"/>
          </w:tcPr>
          <w:p w14:paraId="0FD6BE4A" w14:textId="77777777" w:rsidR="00B11DDD" w:rsidRDefault="00B11DDD">
            <w:pPr>
              <w:spacing w:line="400" w:lineRule="exact"/>
              <w:ind w:firstLine="480"/>
              <w:jc w:val="left"/>
              <w:rPr>
                <w:rFonts w:ascii="宋体" w:hAnsi="宋体" w:cs="宋体"/>
                <w:szCs w:val="28"/>
                <w:lang w:val="zh-CN"/>
              </w:rPr>
            </w:pPr>
          </w:p>
        </w:tc>
        <w:tc>
          <w:tcPr>
            <w:tcW w:w="2976" w:type="dxa"/>
            <w:vAlign w:val="center"/>
          </w:tcPr>
          <w:p w14:paraId="3C4EE650" w14:textId="77777777" w:rsidR="00B11DDD" w:rsidRDefault="00252DDA">
            <w:pPr>
              <w:spacing w:line="400" w:lineRule="exact"/>
              <w:jc w:val="left"/>
              <w:rPr>
                <w:rFonts w:ascii="宋体" w:hAnsi="宋体" w:cs="宋体"/>
                <w:szCs w:val="28"/>
              </w:rPr>
            </w:pPr>
            <w:r>
              <w:rPr>
                <w:rFonts w:ascii="宋体" w:hAnsi="宋体" w:cs="宋体" w:hint="eastAsia"/>
                <w:szCs w:val="28"/>
              </w:rPr>
              <w:t>（</w:t>
            </w:r>
            <w:r>
              <w:rPr>
                <w:rFonts w:ascii="宋体" w:hAnsi="宋体" w:cs="宋体" w:hint="eastAsia"/>
                <w:szCs w:val="28"/>
              </w:rPr>
              <w:t>6</w:t>
            </w:r>
            <w:r>
              <w:rPr>
                <w:rFonts w:ascii="宋体" w:hAnsi="宋体" w:cs="宋体" w:hint="eastAsia"/>
                <w:szCs w:val="28"/>
              </w:rPr>
              <w:t>）法律、行政法规规定的其他条件</w:t>
            </w:r>
          </w:p>
        </w:tc>
        <w:tc>
          <w:tcPr>
            <w:tcW w:w="5155" w:type="dxa"/>
            <w:vAlign w:val="center"/>
          </w:tcPr>
          <w:p w14:paraId="39E66534" w14:textId="77777777" w:rsidR="00B11DDD" w:rsidRDefault="00B11DDD">
            <w:pPr>
              <w:spacing w:line="400" w:lineRule="exact"/>
              <w:ind w:firstLine="480"/>
              <w:jc w:val="left"/>
              <w:rPr>
                <w:rFonts w:ascii="宋体" w:hAnsi="宋体" w:cs="宋体"/>
                <w:szCs w:val="28"/>
              </w:rPr>
            </w:pPr>
          </w:p>
        </w:tc>
      </w:tr>
      <w:tr w:rsidR="00B11DDD" w14:paraId="075C0E7E" w14:textId="77777777">
        <w:trPr>
          <w:trHeight w:val="427"/>
        </w:trPr>
        <w:tc>
          <w:tcPr>
            <w:tcW w:w="876" w:type="dxa"/>
            <w:vAlign w:val="center"/>
          </w:tcPr>
          <w:p w14:paraId="68AAF8CE" w14:textId="77777777" w:rsidR="00B11DDD" w:rsidRDefault="00252DDA">
            <w:pPr>
              <w:spacing w:line="400" w:lineRule="exact"/>
              <w:jc w:val="center"/>
              <w:rPr>
                <w:rFonts w:ascii="宋体" w:hAnsi="宋体" w:cs="宋体"/>
                <w:szCs w:val="28"/>
              </w:rPr>
            </w:pPr>
            <w:r>
              <w:rPr>
                <w:rFonts w:ascii="宋体" w:hAnsi="宋体" w:cs="宋体" w:hint="eastAsia"/>
                <w:szCs w:val="28"/>
              </w:rPr>
              <w:t>2</w:t>
            </w:r>
          </w:p>
        </w:tc>
        <w:tc>
          <w:tcPr>
            <w:tcW w:w="3685" w:type="dxa"/>
            <w:gridSpan w:val="2"/>
            <w:vAlign w:val="center"/>
          </w:tcPr>
          <w:p w14:paraId="0217ECED" w14:textId="77777777" w:rsidR="00B11DDD" w:rsidRDefault="00252DDA">
            <w:pPr>
              <w:spacing w:line="400" w:lineRule="exact"/>
              <w:ind w:firstLine="480"/>
              <w:jc w:val="left"/>
              <w:rPr>
                <w:rFonts w:ascii="宋体" w:hAnsi="宋体" w:cs="宋体"/>
                <w:szCs w:val="28"/>
              </w:rPr>
            </w:pPr>
            <w:r>
              <w:rPr>
                <w:rFonts w:ascii="宋体" w:hAnsi="宋体" w:cs="宋体" w:hint="eastAsia"/>
                <w:szCs w:val="28"/>
              </w:rPr>
              <w:t>特定资格条件</w:t>
            </w:r>
          </w:p>
        </w:tc>
        <w:tc>
          <w:tcPr>
            <w:tcW w:w="5155" w:type="dxa"/>
            <w:vAlign w:val="center"/>
          </w:tcPr>
          <w:p w14:paraId="6AE8FDC3" w14:textId="77777777" w:rsidR="00B11DDD" w:rsidRDefault="00252DDA">
            <w:pPr>
              <w:spacing w:line="400" w:lineRule="exact"/>
              <w:jc w:val="left"/>
              <w:rPr>
                <w:rFonts w:ascii="宋体" w:hAnsi="宋体" w:cs="宋体"/>
                <w:szCs w:val="28"/>
              </w:rPr>
            </w:pPr>
            <w:r>
              <w:rPr>
                <w:rFonts w:ascii="宋体" w:hAnsi="宋体" w:cs="宋体" w:hint="eastAsia"/>
                <w:szCs w:val="28"/>
              </w:rPr>
              <w:t>按第一篇“三、供应商资格条件（二）本项目的特定资格要求”的要求提交（如果有）</w:t>
            </w:r>
          </w:p>
        </w:tc>
      </w:tr>
    </w:tbl>
    <w:p w14:paraId="71A4AA7F" w14:textId="77777777" w:rsidR="00B11DDD" w:rsidRDefault="00252DDA">
      <w:pPr>
        <w:snapToGrid w:val="0"/>
        <w:spacing w:line="400" w:lineRule="exact"/>
        <w:ind w:firstLineChars="200" w:firstLine="560"/>
        <w:rPr>
          <w:rFonts w:ascii="宋体" w:hAnsi="宋体" w:cs="宋体"/>
          <w:szCs w:val="28"/>
        </w:rPr>
      </w:pPr>
      <w:r>
        <w:rPr>
          <w:rFonts w:ascii="宋体" w:hAnsi="宋体" w:cs="宋体" w:hint="eastAsia"/>
          <w:szCs w:val="28"/>
        </w:rPr>
        <w:t>注：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执行人所在的省、自治区、直辖市人民政府制定，国务院有关部门规定了较大数额标准的，从其规定。</w:t>
      </w:r>
    </w:p>
    <w:p w14:paraId="588D1F37" w14:textId="487F3243" w:rsidR="00B11DDD" w:rsidRDefault="00252DDA" w:rsidP="006F7EF2">
      <w:pPr>
        <w:snapToGrid w:val="0"/>
        <w:spacing w:line="400" w:lineRule="exact"/>
        <w:ind w:firstLineChars="200" w:firstLine="560"/>
        <w:rPr>
          <w:rFonts w:ascii="宋体" w:hAnsi="宋体" w:cs="宋体"/>
          <w:szCs w:val="28"/>
        </w:rPr>
      </w:pPr>
      <w:r>
        <w:rPr>
          <w:rFonts w:ascii="宋体" w:hAnsi="宋体" w:cs="宋体" w:hint="eastAsia"/>
          <w:color w:val="000000"/>
          <w:kern w:val="0"/>
          <w:szCs w:val="28"/>
        </w:rPr>
        <w:lastRenderedPageBreak/>
        <w:t>2.</w:t>
      </w:r>
      <w:r>
        <w:rPr>
          <w:rFonts w:ascii="宋体" w:hAnsi="宋体" w:cs="宋体" w:hint="eastAsia"/>
          <w:color w:val="000000"/>
          <w:kern w:val="0"/>
          <w:szCs w:val="28"/>
        </w:rPr>
        <w:t>符合性检查。依据网上</w:t>
      </w:r>
      <w:proofErr w:type="gramStart"/>
      <w:r>
        <w:rPr>
          <w:rFonts w:ascii="宋体" w:hAnsi="宋体" w:cs="宋体" w:hint="eastAsia"/>
          <w:color w:val="000000"/>
          <w:kern w:val="0"/>
          <w:szCs w:val="28"/>
        </w:rPr>
        <w:t>竞采文件</w:t>
      </w:r>
      <w:proofErr w:type="gramEnd"/>
      <w:r>
        <w:rPr>
          <w:rFonts w:ascii="宋体" w:hAnsi="宋体" w:cs="宋体" w:hint="eastAsia"/>
          <w:color w:val="000000"/>
          <w:kern w:val="0"/>
          <w:szCs w:val="28"/>
        </w:rPr>
        <w:t>的规定，从响应文件的有效性、完整性和对网上</w:t>
      </w:r>
      <w:proofErr w:type="gramStart"/>
      <w:r>
        <w:rPr>
          <w:rFonts w:ascii="宋体" w:hAnsi="宋体" w:cs="宋体" w:hint="eastAsia"/>
          <w:color w:val="000000"/>
          <w:kern w:val="0"/>
          <w:szCs w:val="28"/>
        </w:rPr>
        <w:t>竞采文件</w:t>
      </w:r>
      <w:proofErr w:type="gramEnd"/>
      <w:r>
        <w:rPr>
          <w:rFonts w:ascii="宋体" w:hAnsi="宋体" w:cs="宋体" w:hint="eastAsia"/>
          <w:color w:val="000000"/>
          <w:kern w:val="0"/>
          <w:szCs w:val="28"/>
        </w:rPr>
        <w:t>的响应程度进行审查，以确定是否对网上</w:t>
      </w:r>
      <w:proofErr w:type="gramStart"/>
      <w:r>
        <w:rPr>
          <w:rFonts w:ascii="宋体" w:hAnsi="宋体" w:cs="宋体" w:hint="eastAsia"/>
          <w:color w:val="000000"/>
          <w:kern w:val="0"/>
          <w:szCs w:val="28"/>
        </w:rPr>
        <w:t>竞采文件</w:t>
      </w:r>
      <w:proofErr w:type="gramEnd"/>
      <w:r>
        <w:rPr>
          <w:rFonts w:ascii="宋体" w:hAnsi="宋体" w:cs="宋体" w:hint="eastAsia"/>
          <w:color w:val="000000"/>
          <w:kern w:val="0"/>
          <w:szCs w:val="28"/>
        </w:rPr>
        <w:t>的实质性要求</w:t>
      </w:r>
      <w:proofErr w:type="gramStart"/>
      <w:r>
        <w:rPr>
          <w:rFonts w:ascii="宋体" w:hAnsi="宋体" w:cs="宋体" w:hint="eastAsia"/>
          <w:color w:val="000000"/>
          <w:kern w:val="0"/>
          <w:szCs w:val="28"/>
        </w:rPr>
        <w:t>作出</w:t>
      </w:r>
      <w:proofErr w:type="gramEnd"/>
      <w:r>
        <w:rPr>
          <w:rFonts w:ascii="宋体" w:hAnsi="宋体" w:cs="宋体" w:hint="eastAsia"/>
          <w:color w:val="000000"/>
          <w:kern w:val="0"/>
          <w:szCs w:val="28"/>
        </w:rPr>
        <w:t>响应。符合性检查资</w:t>
      </w:r>
      <w:r>
        <w:rPr>
          <w:rFonts w:ascii="宋体" w:hAnsi="宋体" w:cs="宋体" w:hint="eastAsia"/>
          <w:color w:val="000000"/>
          <w:kern w:val="0"/>
          <w:szCs w:val="28"/>
        </w:rPr>
        <w:t>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490"/>
        <w:gridCol w:w="2250"/>
        <w:gridCol w:w="5044"/>
      </w:tblGrid>
      <w:tr w:rsidR="00B11DDD" w14:paraId="397C3FF4" w14:textId="77777777">
        <w:trPr>
          <w:trHeight w:val="321"/>
        </w:trPr>
        <w:tc>
          <w:tcPr>
            <w:tcW w:w="844" w:type="dxa"/>
            <w:vAlign w:val="center"/>
          </w:tcPr>
          <w:p w14:paraId="38F371D3" w14:textId="77777777" w:rsidR="00B11DDD" w:rsidRDefault="00252DDA">
            <w:pPr>
              <w:spacing w:line="400" w:lineRule="exact"/>
              <w:rPr>
                <w:rFonts w:ascii="宋体" w:hAnsi="宋体" w:cs="宋体"/>
                <w:color w:val="000000"/>
                <w:kern w:val="0"/>
                <w:szCs w:val="28"/>
              </w:rPr>
            </w:pPr>
            <w:r>
              <w:rPr>
                <w:rFonts w:ascii="宋体" w:hAnsi="宋体" w:cs="宋体" w:hint="eastAsia"/>
                <w:color w:val="000000"/>
                <w:kern w:val="0"/>
                <w:szCs w:val="28"/>
              </w:rPr>
              <w:t>序号</w:t>
            </w:r>
          </w:p>
        </w:tc>
        <w:tc>
          <w:tcPr>
            <w:tcW w:w="3740" w:type="dxa"/>
            <w:gridSpan w:val="2"/>
            <w:vAlign w:val="center"/>
          </w:tcPr>
          <w:p w14:paraId="6E627441" w14:textId="77777777" w:rsidR="00B11DDD" w:rsidRDefault="00252DDA">
            <w:pPr>
              <w:spacing w:line="400" w:lineRule="exact"/>
              <w:ind w:firstLine="482"/>
              <w:jc w:val="center"/>
              <w:rPr>
                <w:rFonts w:ascii="宋体" w:hAnsi="宋体" w:cs="宋体"/>
                <w:color w:val="000000"/>
                <w:kern w:val="0"/>
                <w:szCs w:val="28"/>
              </w:rPr>
            </w:pPr>
            <w:r>
              <w:rPr>
                <w:rFonts w:ascii="宋体" w:hAnsi="宋体" w:cs="宋体" w:hint="eastAsia"/>
                <w:color w:val="000000"/>
                <w:kern w:val="0"/>
                <w:szCs w:val="28"/>
              </w:rPr>
              <w:t>评审因素</w:t>
            </w:r>
          </w:p>
        </w:tc>
        <w:tc>
          <w:tcPr>
            <w:tcW w:w="5044" w:type="dxa"/>
            <w:vAlign w:val="center"/>
          </w:tcPr>
          <w:p w14:paraId="5212E230" w14:textId="77777777" w:rsidR="00B11DDD" w:rsidRDefault="00252DDA">
            <w:pPr>
              <w:spacing w:line="400" w:lineRule="exact"/>
              <w:ind w:firstLine="482"/>
              <w:jc w:val="center"/>
              <w:rPr>
                <w:rFonts w:ascii="宋体" w:hAnsi="宋体" w:cs="宋体"/>
                <w:color w:val="000000"/>
                <w:kern w:val="0"/>
                <w:szCs w:val="28"/>
              </w:rPr>
            </w:pPr>
            <w:r>
              <w:rPr>
                <w:rFonts w:ascii="宋体" w:hAnsi="宋体" w:cs="宋体" w:hint="eastAsia"/>
                <w:color w:val="000000"/>
                <w:kern w:val="0"/>
                <w:szCs w:val="28"/>
              </w:rPr>
              <w:t>评审标准</w:t>
            </w:r>
          </w:p>
        </w:tc>
      </w:tr>
      <w:tr w:rsidR="00B11DDD" w14:paraId="3A681052" w14:textId="77777777">
        <w:trPr>
          <w:trHeight w:val="384"/>
        </w:trPr>
        <w:tc>
          <w:tcPr>
            <w:tcW w:w="844" w:type="dxa"/>
            <w:vMerge w:val="restart"/>
            <w:vAlign w:val="center"/>
          </w:tcPr>
          <w:p w14:paraId="6EAE386C" w14:textId="77777777" w:rsidR="00B11DDD" w:rsidRDefault="00252DDA">
            <w:pPr>
              <w:spacing w:line="400" w:lineRule="exact"/>
              <w:jc w:val="center"/>
              <w:rPr>
                <w:rFonts w:ascii="宋体" w:hAnsi="宋体" w:cs="宋体"/>
                <w:color w:val="000000"/>
                <w:kern w:val="0"/>
                <w:szCs w:val="28"/>
              </w:rPr>
            </w:pPr>
            <w:r>
              <w:rPr>
                <w:rFonts w:ascii="宋体" w:hAnsi="宋体" w:cs="宋体" w:hint="eastAsia"/>
                <w:color w:val="000000"/>
                <w:kern w:val="0"/>
                <w:szCs w:val="28"/>
              </w:rPr>
              <w:t>1</w:t>
            </w:r>
          </w:p>
        </w:tc>
        <w:tc>
          <w:tcPr>
            <w:tcW w:w="1490" w:type="dxa"/>
            <w:vMerge w:val="restart"/>
            <w:vAlign w:val="center"/>
          </w:tcPr>
          <w:p w14:paraId="2CB77DB3" w14:textId="77777777" w:rsidR="00B11DDD" w:rsidRDefault="00252DDA">
            <w:pPr>
              <w:spacing w:line="400" w:lineRule="exact"/>
              <w:jc w:val="left"/>
              <w:rPr>
                <w:rFonts w:ascii="宋体" w:hAnsi="宋体" w:cs="宋体"/>
                <w:color w:val="000000"/>
                <w:kern w:val="0"/>
                <w:szCs w:val="28"/>
              </w:rPr>
            </w:pPr>
            <w:r>
              <w:rPr>
                <w:rFonts w:ascii="宋体" w:hAnsi="宋体" w:cs="宋体" w:hint="eastAsia"/>
                <w:color w:val="000000"/>
                <w:kern w:val="0"/>
                <w:szCs w:val="28"/>
              </w:rPr>
              <w:t>有效性审查</w:t>
            </w:r>
          </w:p>
        </w:tc>
        <w:tc>
          <w:tcPr>
            <w:tcW w:w="2250" w:type="dxa"/>
            <w:vAlign w:val="center"/>
          </w:tcPr>
          <w:p w14:paraId="165DF640" w14:textId="77777777" w:rsidR="00B11DDD" w:rsidRDefault="00252DDA">
            <w:pPr>
              <w:spacing w:line="400" w:lineRule="exact"/>
              <w:jc w:val="left"/>
              <w:rPr>
                <w:rFonts w:ascii="宋体" w:hAnsi="宋体" w:cs="宋体"/>
                <w:color w:val="000000"/>
                <w:kern w:val="0"/>
                <w:szCs w:val="28"/>
              </w:rPr>
            </w:pPr>
            <w:r>
              <w:rPr>
                <w:rFonts w:ascii="宋体" w:hAnsi="宋体" w:cs="宋体" w:hint="eastAsia"/>
                <w:color w:val="000000"/>
                <w:szCs w:val="28"/>
              </w:rPr>
              <w:t>响应文件签署</w:t>
            </w:r>
          </w:p>
        </w:tc>
        <w:tc>
          <w:tcPr>
            <w:tcW w:w="5044" w:type="dxa"/>
            <w:vAlign w:val="center"/>
          </w:tcPr>
          <w:p w14:paraId="2DBCADE6" w14:textId="77777777" w:rsidR="00B11DDD" w:rsidRDefault="00252DDA">
            <w:pPr>
              <w:spacing w:line="400" w:lineRule="exact"/>
              <w:rPr>
                <w:rFonts w:ascii="宋体" w:hAnsi="宋体" w:cs="宋体"/>
                <w:color w:val="000000"/>
                <w:kern w:val="0"/>
                <w:szCs w:val="28"/>
              </w:rPr>
            </w:pPr>
            <w:r>
              <w:rPr>
                <w:rFonts w:ascii="宋体" w:hAnsi="宋体" w:cs="宋体" w:hint="eastAsia"/>
                <w:szCs w:val="28"/>
              </w:rPr>
              <w:t>响应文件</w:t>
            </w:r>
            <w:r>
              <w:rPr>
                <w:rFonts w:ascii="宋体" w:hAnsi="宋体" w:cs="宋体" w:hint="eastAsia"/>
                <w:color w:val="000000"/>
                <w:szCs w:val="28"/>
              </w:rPr>
              <w:t>上法定代表人或其授权代表人的签字齐全。</w:t>
            </w:r>
          </w:p>
        </w:tc>
      </w:tr>
      <w:tr w:rsidR="00B11DDD" w14:paraId="79906D10" w14:textId="77777777">
        <w:trPr>
          <w:trHeight w:val="389"/>
        </w:trPr>
        <w:tc>
          <w:tcPr>
            <w:tcW w:w="844" w:type="dxa"/>
            <w:vMerge/>
            <w:vAlign w:val="center"/>
          </w:tcPr>
          <w:p w14:paraId="4546E35E" w14:textId="77777777" w:rsidR="00B11DDD" w:rsidRDefault="00B11DDD">
            <w:pPr>
              <w:spacing w:line="400" w:lineRule="exact"/>
              <w:ind w:firstLine="480"/>
              <w:jc w:val="center"/>
              <w:rPr>
                <w:rFonts w:ascii="宋体" w:hAnsi="宋体" w:cs="宋体"/>
                <w:color w:val="000000"/>
                <w:kern w:val="0"/>
                <w:szCs w:val="28"/>
              </w:rPr>
            </w:pPr>
          </w:p>
        </w:tc>
        <w:tc>
          <w:tcPr>
            <w:tcW w:w="1490" w:type="dxa"/>
            <w:vMerge/>
            <w:vAlign w:val="center"/>
          </w:tcPr>
          <w:p w14:paraId="4B8D7539" w14:textId="77777777" w:rsidR="00B11DDD" w:rsidRDefault="00B11DDD">
            <w:pPr>
              <w:spacing w:line="400" w:lineRule="exact"/>
              <w:ind w:firstLine="480"/>
              <w:jc w:val="left"/>
              <w:rPr>
                <w:rFonts w:ascii="宋体" w:hAnsi="宋体" w:cs="宋体"/>
                <w:color w:val="000000"/>
                <w:kern w:val="0"/>
                <w:szCs w:val="28"/>
              </w:rPr>
            </w:pPr>
          </w:p>
        </w:tc>
        <w:tc>
          <w:tcPr>
            <w:tcW w:w="2250" w:type="dxa"/>
            <w:vAlign w:val="center"/>
          </w:tcPr>
          <w:p w14:paraId="0CD6F103" w14:textId="77777777" w:rsidR="00B11DDD" w:rsidRDefault="00252DDA">
            <w:pPr>
              <w:spacing w:line="400" w:lineRule="exact"/>
              <w:jc w:val="left"/>
              <w:rPr>
                <w:rFonts w:ascii="宋体" w:hAnsi="宋体" w:cs="宋体"/>
                <w:color w:val="000000"/>
                <w:szCs w:val="28"/>
              </w:rPr>
            </w:pPr>
            <w:r>
              <w:rPr>
                <w:rFonts w:ascii="宋体" w:hAnsi="宋体" w:cs="宋体" w:hint="eastAsia"/>
                <w:color w:val="000000"/>
                <w:szCs w:val="28"/>
              </w:rPr>
              <w:t>法定代表人身份证明及授权委托书</w:t>
            </w:r>
          </w:p>
        </w:tc>
        <w:tc>
          <w:tcPr>
            <w:tcW w:w="5044" w:type="dxa"/>
            <w:vAlign w:val="center"/>
          </w:tcPr>
          <w:p w14:paraId="2CE8C9BF" w14:textId="77777777" w:rsidR="00B11DDD" w:rsidRDefault="00252DDA">
            <w:pPr>
              <w:spacing w:line="400" w:lineRule="exact"/>
              <w:rPr>
                <w:rFonts w:ascii="宋体" w:hAnsi="宋体" w:cs="宋体"/>
                <w:color w:val="000000"/>
                <w:szCs w:val="28"/>
              </w:rPr>
            </w:pPr>
            <w:r>
              <w:rPr>
                <w:rFonts w:ascii="宋体" w:hAnsi="宋体" w:cs="宋体" w:hint="eastAsia"/>
                <w:color w:val="000000"/>
                <w:szCs w:val="28"/>
              </w:rPr>
              <w:t>法定代表人身份证明及授权委托书有效，符合网上</w:t>
            </w:r>
            <w:proofErr w:type="gramStart"/>
            <w:r>
              <w:rPr>
                <w:rFonts w:ascii="宋体" w:hAnsi="宋体" w:cs="宋体" w:hint="eastAsia"/>
                <w:color w:val="000000"/>
                <w:szCs w:val="28"/>
              </w:rPr>
              <w:t>竞采文件</w:t>
            </w:r>
            <w:proofErr w:type="gramEnd"/>
            <w:r>
              <w:rPr>
                <w:rFonts w:ascii="宋体" w:hAnsi="宋体" w:cs="宋体" w:hint="eastAsia"/>
                <w:color w:val="000000"/>
                <w:szCs w:val="28"/>
              </w:rPr>
              <w:t>规定的格式，签字或盖章齐全。</w:t>
            </w:r>
          </w:p>
        </w:tc>
      </w:tr>
      <w:tr w:rsidR="00B11DDD" w14:paraId="4A11DF54" w14:textId="77777777">
        <w:trPr>
          <w:trHeight w:val="386"/>
        </w:trPr>
        <w:tc>
          <w:tcPr>
            <w:tcW w:w="844" w:type="dxa"/>
            <w:vMerge/>
            <w:vAlign w:val="center"/>
          </w:tcPr>
          <w:p w14:paraId="34B5065C" w14:textId="77777777" w:rsidR="00B11DDD" w:rsidRDefault="00B11DDD">
            <w:pPr>
              <w:spacing w:line="400" w:lineRule="exact"/>
              <w:ind w:firstLine="480"/>
              <w:jc w:val="center"/>
              <w:rPr>
                <w:rFonts w:ascii="宋体" w:hAnsi="宋体" w:cs="宋体"/>
                <w:color w:val="000000"/>
                <w:kern w:val="0"/>
                <w:szCs w:val="28"/>
              </w:rPr>
            </w:pPr>
          </w:p>
        </w:tc>
        <w:tc>
          <w:tcPr>
            <w:tcW w:w="1490" w:type="dxa"/>
            <w:vMerge/>
            <w:vAlign w:val="center"/>
          </w:tcPr>
          <w:p w14:paraId="1FC1C187" w14:textId="77777777" w:rsidR="00B11DDD" w:rsidRDefault="00B11DDD">
            <w:pPr>
              <w:spacing w:line="400" w:lineRule="exact"/>
              <w:ind w:firstLine="480"/>
              <w:jc w:val="left"/>
              <w:rPr>
                <w:rFonts w:ascii="宋体" w:hAnsi="宋体" w:cs="宋体"/>
                <w:color w:val="000000"/>
                <w:kern w:val="0"/>
                <w:szCs w:val="28"/>
              </w:rPr>
            </w:pPr>
          </w:p>
        </w:tc>
        <w:tc>
          <w:tcPr>
            <w:tcW w:w="2250" w:type="dxa"/>
            <w:vAlign w:val="center"/>
          </w:tcPr>
          <w:p w14:paraId="672A242B" w14:textId="77777777" w:rsidR="00B11DDD" w:rsidRDefault="00252DDA">
            <w:pPr>
              <w:spacing w:line="400" w:lineRule="exact"/>
              <w:jc w:val="left"/>
              <w:rPr>
                <w:rFonts w:ascii="宋体" w:hAnsi="宋体" w:cs="宋体"/>
                <w:color w:val="000000"/>
                <w:szCs w:val="28"/>
                <w:lang w:val="zh-CN"/>
              </w:rPr>
            </w:pPr>
            <w:r>
              <w:rPr>
                <w:rFonts w:ascii="宋体" w:hAnsi="宋体" w:cs="宋体" w:hint="eastAsia"/>
                <w:color w:val="000000"/>
                <w:szCs w:val="28"/>
              </w:rPr>
              <w:t>响应</w:t>
            </w:r>
            <w:r>
              <w:rPr>
                <w:rFonts w:ascii="宋体" w:hAnsi="宋体" w:cs="宋体" w:hint="eastAsia"/>
                <w:color w:val="000000"/>
                <w:szCs w:val="28"/>
                <w:lang w:val="zh-CN"/>
              </w:rPr>
              <w:t>方案</w:t>
            </w:r>
          </w:p>
        </w:tc>
        <w:tc>
          <w:tcPr>
            <w:tcW w:w="5044" w:type="dxa"/>
            <w:vAlign w:val="center"/>
          </w:tcPr>
          <w:p w14:paraId="56BA7470" w14:textId="77777777" w:rsidR="00B11DDD" w:rsidRDefault="00252DDA">
            <w:pPr>
              <w:spacing w:line="400" w:lineRule="exact"/>
              <w:rPr>
                <w:rFonts w:ascii="宋体" w:hAnsi="宋体" w:cs="宋体"/>
                <w:color w:val="000000"/>
                <w:kern w:val="0"/>
                <w:szCs w:val="28"/>
              </w:rPr>
            </w:pPr>
            <w:r>
              <w:rPr>
                <w:rFonts w:ascii="宋体" w:hAnsi="宋体" w:cs="宋体" w:hint="eastAsia"/>
                <w:color w:val="000000"/>
                <w:szCs w:val="28"/>
                <w:lang w:val="zh-CN"/>
              </w:rPr>
              <w:t>每个分包只能有一个</w:t>
            </w:r>
            <w:r>
              <w:rPr>
                <w:rFonts w:ascii="宋体" w:hAnsi="宋体" w:cs="宋体" w:hint="eastAsia"/>
                <w:color w:val="000000"/>
                <w:szCs w:val="28"/>
              </w:rPr>
              <w:t>响应</w:t>
            </w:r>
            <w:r>
              <w:rPr>
                <w:rFonts w:ascii="宋体" w:hAnsi="宋体" w:cs="宋体" w:hint="eastAsia"/>
                <w:color w:val="000000"/>
                <w:szCs w:val="28"/>
                <w:lang w:val="zh-CN"/>
              </w:rPr>
              <w:t>方案。</w:t>
            </w:r>
          </w:p>
        </w:tc>
      </w:tr>
      <w:tr w:rsidR="00B11DDD" w14:paraId="509945E3" w14:textId="77777777">
        <w:trPr>
          <w:trHeight w:val="560"/>
        </w:trPr>
        <w:tc>
          <w:tcPr>
            <w:tcW w:w="844" w:type="dxa"/>
            <w:vMerge/>
            <w:vAlign w:val="center"/>
          </w:tcPr>
          <w:p w14:paraId="2AB16FE9" w14:textId="77777777" w:rsidR="00B11DDD" w:rsidRDefault="00B11DDD">
            <w:pPr>
              <w:spacing w:line="400" w:lineRule="exact"/>
              <w:ind w:firstLine="480"/>
              <w:jc w:val="center"/>
              <w:rPr>
                <w:rFonts w:ascii="宋体" w:hAnsi="宋体" w:cs="宋体"/>
                <w:color w:val="000000"/>
                <w:kern w:val="0"/>
                <w:szCs w:val="28"/>
              </w:rPr>
            </w:pPr>
          </w:p>
        </w:tc>
        <w:tc>
          <w:tcPr>
            <w:tcW w:w="1490" w:type="dxa"/>
            <w:vMerge/>
            <w:vAlign w:val="center"/>
          </w:tcPr>
          <w:p w14:paraId="741F01AD" w14:textId="77777777" w:rsidR="00B11DDD" w:rsidRDefault="00B11DDD">
            <w:pPr>
              <w:spacing w:line="400" w:lineRule="exact"/>
              <w:ind w:firstLine="480"/>
              <w:jc w:val="left"/>
              <w:rPr>
                <w:rFonts w:ascii="宋体" w:hAnsi="宋体" w:cs="宋体"/>
                <w:color w:val="000000"/>
                <w:kern w:val="0"/>
                <w:szCs w:val="28"/>
              </w:rPr>
            </w:pPr>
          </w:p>
        </w:tc>
        <w:tc>
          <w:tcPr>
            <w:tcW w:w="2250" w:type="dxa"/>
            <w:vAlign w:val="center"/>
          </w:tcPr>
          <w:p w14:paraId="6490475A" w14:textId="77777777" w:rsidR="00B11DDD" w:rsidRDefault="00252DDA">
            <w:pPr>
              <w:spacing w:line="400" w:lineRule="exact"/>
              <w:jc w:val="left"/>
              <w:rPr>
                <w:rFonts w:ascii="宋体" w:hAnsi="宋体" w:cs="宋体"/>
                <w:color w:val="000000"/>
                <w:szCs w:val="28"/>
                <w:lang w:val="zh-CN"/>
              </w:rPr>
            </w:pPr>
            <w:r>
              <w:rPr>
                <w:rFonts w:ascii="宋体" w:hAnsi="宋体" w:cs="宋体" w:hint="eastAsia"/>
                <w:color w:val="000000"/>
                <w:szCs w:val="28"/>
              </w:rPr>
              <w:t>报价唯一</w:t>
            </w:r>
          </w:p>
        </w:tc>
        <w:tc>
          <w:tcPr>
            <w:tcW w:w="5044" w:type="dxa"/>
            <w:vAlign w:val="center"/>
          </w:tcPr>
          <w:p w14:paraId="0E0E2B21" w14:textId="77777777" w:rsidR="00B11DDD" w:rsidRDefault="00252DDA">
            <w:pPr>
              <w:spacing w:line="400" w:lineRule="exact"/>
              <w:rPr>
                <w:rFonts w:ascii="宋体" w:hAnsi="宋体" w:cs="宋体"/>
                <w:color w:val="000000"/>
                <w:kern w:val="0"/>
                <w:szCs w:val="28"/>
              </w:rPr>
            </w:pPr>
            <w:r>
              <w:rPr>
                <w:rFonts w:ascii="宋体" w:hAnsi="宋体" w:cs="宋体" w:hint="eastAsia"/>
                <w:color w:val="000000"/>
                <w:szCs w:val="28"/>
                <w:lang w:val="zh-CN"/>
              </w:rPr>
              <w:t>只能在采购预算范围内报价，</w:t>
            </w:r>
            <w:r>
              <w:rPr>
                <w:rFonts w:ascii="宋体" w:hAnsi="宋体" w:cs="宋体" w:hint="eastAsia"/>
                <w:color w:val="000000"/>
                <w:szCs w:val="28"/>
              </w:rPr>
              <w:t>只能有一个有效报价，不得提交选择性报价。</w:t>
            </w:r>
          </w:p>
        </w:tc>
      </w:tr>
      <w:tr w:rsidR="00B11DDD" w14:paraId="2900B266" w14:textId="77777777">
        <w:trPr>
          <w:trHeight w:val="691"/>
        </w:trPr>
        <w:tc>
          <w:tcPr>
            <w:tcW w:w="844" w:type="dxa"/>
            <w:vAlign w:val="center"/>
          </w:tcPr>
          <w:p w14:paraId="231AF872" w14:textId="77777777" w:rsidR="00B11DDD" w:rsidRDefault="00252DDA">
            <w:pPr>
              <w:spacing w:line="400" w:lineRule="exact"/>
              <w:jc w:val="center"/>
              <w:rPr>
                <w:rFonts w:ascii="宋体" w:hAnsi="宋体" w:cs="宋体"/>
                <w:color w:val="000000"/>
                <w:kern w:val="0"/>
                <w:szCs w:val="28"/>
              </w:rPr>
            </w:pPr>
            <w:r>
              <w:rPr>
                <w:rFonts w:ascii="宋体" w:hAnsi="宋体" w:cs="宋体" w:hint="eastAsia"/>
                <w:color w:val="000000"/>
                <w:kern w:val="0"/>
                <w:szCs w:val="28"/>
              </w:rPr>
              <w:t>2</w:t>
            </w:r>
          </w:p>
        </w:tc>
        <w:tc>
          <w:tcPr>
            <w:tcW w:w="1490" w:type="dxa"/>
            <w:vAlign w:val="center"/>
          </w:tcPr>
          <w:p w14:paraId="5CBA053B" w14:textId="77777777" w:rsidR="00B11DDD" w:rsidRDefault="00252DDA">
            <w:pPr>
              <w:spacing w:line="400" w:lineRule="exact"/>
              <w:jc w:val="left"/>
              <w:rPr>
                <w:rFonts w:ascii="宋体" w:hAnsi="宋体" w:cs="宋体"/>
                <w:color w:val="000000"/>
                <w:kern w:val="0"/>
                <w:szCs w:val="28"/>
              </w:rPr>
            </w:pPr>
            <w:r>
              <w:rPr>
                <w:rFonts w:ascii="宋体" w:hAnsi="宋体" w:cs="宋体" w:hint="eastAsia"/>
                <w:color w:val="000000"/>
                <w:kern w:val="0"/>
                <w:szCs w:val="28"/>
              </w:rPr>
              <w:t>完整性审查</w:t>
            </w:r>
          </w:p>
        </w:tc>
        <w:tc>
          <w:tcPr>
            <w:tcW w:w="2250" w:type="dxa"/>
            <w:vAlign w:val="center"/>
          </w:tcPr>
          <w:p w14:paraId="67677DC6" w14:textId="77777777" w:rsidR="00B11DDD" w:rsidRDefault="00252DDA">
            <w:pPr>
              <w:spacing w:line="400" w:lineRule="exact"/>
              <w:jc w:val="left"/>
              <w:rPr>
                <w:rFonts w:ascii="宋体" w:hAnsi="宋体" w:cs="宋体"/>
                <w:color w:val="000000"/>
                <w:kern w:val="0"/>
                <w:szCs w:val="28"/>
              </w:rPr>
            </w:pPr>
            <w:r>
              <w:rPr>
                <w:rFonts w:ascii="宋体" w:hAnsi="宋体" w:cs="宋体" w:hint="eastAsia"/>
                <w:color w:val="000000"/>
                <w:szCs w:val="28"/>
              </w:rPr>
              <w:t>响应</w:t>
            </w:r>
            <w:r>
              <w:rPr>
                <w:rFonts w:ascii="宋体" w:hAnsi="宋体" w:cs="宋体" w:hint="eastAsia"/>
                <w:color w:val="000000"/>
                <w:szCs w:val="28"/>
                <w:lang w:val="zh-CN"/>
              </w:rPr>
              <w:t>文件份数</w:t>
            </w:r>
          </w:p>
        </w:tc>
        <w:tc>
          <w:tcPr>
            <w:tcW w:w="5044" w:type="dxa"/>
            <w:vAlign w:val="center"/>
          </w:tcPr>
          <w:p w14:paraId="085110DD" w14:textId="77777777" w:rsidR="00B11DDD" w:rsidRDefault="00252DDA">
            <w:pPr>
              <w:spacing w:line="400" w:lineRule="exact"/>
              <w:rPr>
                <w:rFonts w:ascii="宋体" w:hAnsi="宋体" w:cs="宋体"/>
                <w:kern w:val="0"/>
                <w:szCs w:val="28"/>
              </w:rPr>
            </w:pPr>
            <w:r>
              <w:rPr>
                <w:rFonts w:ascii="宋体" w:hAnsi="宋体" w:cs="宋体" w:hint="eastAsia"/>
                <w:szCs w:val="28"/>
              </w:rPr>
              <w:t>响应</w:t>
            </w:r>
            <w:r>
              <w:rPr>
                <w:rFonts w:ascii="宋体" w:hAnsi="宋体" w:cs="宋体" w:hint="eastAsia"/>
                <w:szCs w:val="28"/>
                <w:lang w:val="zh-CN"/>
              </w:rPr>
              <w:t>文件数量（</w:t>
            </w:r>
            <w:r>
              <w:rPr>
                <w:rFonts w:ascii="宋体" w:hAnsi="宋体" w:cs="宋体" w:hint="eastAsia"/>
                <w:szCs w:val="28"/>
              </w:rPr>
              <w:t>含电子文档</w:t>
            </w:r>
            <w:r>
              <w:rPr>
                <w:rFonts w:ascii="宋体" w:hAnsi="宋体" w:cs="宋体" w:hint="eastAsia"/>
                <w:szCs w:val="28"/>
                <w:lang w:val="zh-CN"/>
              </w:rPr>
              <w:t>）符合</w:t>
            </w:r>
            <w:r>
              <w:rPr>
                <w:rFonts w:ascii="宋体" w:hAnsi="宋体" w:cs="宋体" w:hint="eastAsia"/>
                <w:szCs w:val="28"/>
              </w:rPr>
              <w:t>招标</w:t>
            </w:r>
            <w:r>
              <w:rPr>
                <w:rFonts w:ascii="宋体" w:hAnsi="宋体" w:cs="宋体" w:hint="eastAsia"/>
                <w:szCs w:val="28"/>
                <w:lang w:val="zh-CN"/>
              </w:rPr>
              <w:t>文件要求。</w:t>
            </w:r>
          </w:p>
        </w:tc>
      </w:tr>
      <w:tr w:rsidR="00B11DDD" w14:paraId="07F4EFD7" w14:textId="77777777">
        <w:trPr>
          <w:trHeight w:val="405"/>
        </w:trPr>
        <w:tc>
          <w:tcPr>
            <w:tcW w:w="844" w:type="dxa"/>
            <w:vMerge w:val="restart"/>
            <w:vAlign w:val="center"/>
          </w:tcPr>
          <w:p w14:paraId="1AC8AACE" w14:textId="77777777" w:rsidR="00B11DDD" w:rsidRDefault="00252DDA">
            <w:pPr>
              <w:spacing w:line="400" w:lineRule="exact"/>
              <w:jc w:val="center"/>
              <w:rPr>
                <w:rFonts w:ascii="宋体" w:hAnsi="宋体" w:cs="宋体"/>
                <w:color w:val="000000"/>
                <w:kern w:val="0"/>
                <w:szCs w:val="28"/>
              </w:rPr>
            </w:pPr>
            <w:r>
              <w:rPr>
                <w:rFonts w:ascii="宋体" w:hAnsi="宋体" w:cs="宋体" w:hint="eastAsia"/>
                <w:color w:val="000000"/>
                <w:kern w:val="0"/>
                <w:szCs w:val="28"/>
              </w:rPr>
              <w:t>3</w:t>
            </w:r>
          </w:p>
        </w:tc>
        <w:tc>
          <w:tcPr>
            <w:tcW w:w="1490" w:type="dxa"/>
            <w:vMerge w:val="restart"/>
            <w:vAlign w:val="center"/>
          </w:tcPr>
          <w:p w14:paraId="1F4D59B5" w14:textId="77777777" w:rsidR="00B11DDD" w:rsidRDefault="00252DDA">
            <w:pPr>
              <w:spacing w:line="400" w:lineRule="exact"/>
              <w:jc w:val="left"/>
              <w:rPr>
                <w:rFonts w:ascii="宋体" w:hAnsi="宋体" w:cs="宋体"/>
                <w:color w:val="000000"/>
                <w:szCs w:val="28"/>
                <w:lang w:val="zh-CN"/>
              </w:rPr>
            </w:pPr>
            <w:r>
              <w:rPr>
                <w:rFonts w:ascii="宋体" w:hAnsi="宋体" w:cs="宋体" w:hint="eastAsia"/>
                <w:color w:val="000000"/>
                <w:kern w:val="0"/>
                <w:szCs w:val="28"/>
              </w:rPr>
              <w:t>网上</w:t>
            </w:r>
            <w:proofErr w:type="gramStart"/>
            <w:r>
              <w:rPr>
                <w:rFonts w:ascii="宋体" w:hAnsi="宋体" w:cs="宋体" w:hint="eastAsia"/>
                <w:color w:val="000000"/>
                <w:kern w:val="0"/>
                <w:szCs w:val="28"/>
              </w:rPr>
              <w:t>竞采文件</w:t>
            </w:r>
            <w:proofErr w:type="gramEnd"/>
            <w:r>
              <w:rPr>
                <w:rFonts w:ascii="宋体" w:hAnsi="宋体" w:cs="宋体" w:hint="eastAsia"/>
                <w:color w:val="000000"/>
                <w:kern w:val="0"/>
                <w:szCs w:val="28"/>
              </w:rPr>
              <w:t>的响应程度审查</w:t>
            </w:r>
          </w:p>
        </w:tc>
        <w:tc>
          <w:tcPr>
            <w:tcW w:w="2250" w:type="dxa"/>
            <w:vAlign w:val="center"/>
          </w:tcPr>
          <w:p w14:paraId="7577496C" w14:textId="77777777" w:rsidR="00B11DDD" w:rsidRDefault="00252DDA">
            <w:pPr>
              <w:spacing w:line="400" w:lineRule="exact"/>
              <w:jc w:val="left"/>
              <w:rPr>
                <w:rFonts w:ascii="宋体" w:hAnsi="宋体" w:cs="宋体"/>
                <w:color w:val="000000"/>
                <w:kern w:val="0"/>
                <w:szCs w:val="28"/>
              </w:rPr>
            </w:pPr>
            <w:r>
              <w:rPr>
                <w:rFonts w:ascii="宋体" w:hAnsi="宋体" w:cs="宋体" w:hint="eastAsia"/>
                <w:color w:val="000000"/>
                <w:kern w:val="0"/>
                <w:szCs w:val="28"/>
              </w:rPr>
              <w:t>响应文件内容</w:t>
            </w:r>
          </w:p>
        </w:tc>
        <w:tc>
          <w:tcPr>
            <w:tcW w:w="5044" w:type="dxa"/>
            <w:vAlign w:val="center"/>
          </w:tcPr>
          <w:p w14:paraId="7C4897D0" w14:textId="77777777" w:rsidR="00B11DDD" w:rsidRDefault="00252DDA">
            <w:pPr>
              <w:pStyle w:val="ab"/>
              <w:spacing w:line="400" w:lineRule="exact"/>
              <w:rPr>
                <w:rFonts w:ascii="宋体" w:hAnsi="宋体" w:cs="宋体"/>
                <w:color w:val="000000"/>
                <w:kern w:val="0"/>
                <w:szCs w:val="28"/>
              </w:rPr>
            </w:pPr>
            <w:r>
              <w:rPr>
                <w:rFonts w:ascii="宋体" w:hAnsi="宋体" w:cs="宋体" w:hint="eastAsia"/>
                <w:color w:val="000000"/>
                <w:kern w:val="0"/>
                <w:szCs w:val="28"/>
              </w:rPr>
              <w:t>对招标文件第二篇、第三篇带“</w:t>
            </w:r>
            <w:r>
              <w:rPr>
                <w:rFonts w:ascii="宋体" w:hAnsi="宋体" w:cs="宋体" w:hint="eastAsia"/>
                <w:szCs w:val="28"/>
              </w:rPr>
              <w:t>※</w:t>
            </w:r>
            <w:r>
              <w:rPr>
                <w:rFonts w:ascii="宋体" w:hAnsi="宋体" w:cs="宋体" w:hint="eastAsia"/>
                <w:color w:val="000000"/>
                <w:kern w:val="0"/>
                <w:szCs w:val="28"/>
              </w:rPr>
              <w:t>”规定的内容</w:t>
            </w:r>
            <w:proofErr w:type="gramStart"/>
            <w:r>
              <w:rPr>
                <w:rFonts w:ascii="宋体" w:hAnsi="宋体" w:cs="宋体" w:hint="eastAsia"/>
                <w:color w:val="000000"/>
                <w:kern w:val="0"/>
                <w:szCs w:val="28"/>
              </w:rPr>
              <w:t>作出</w:t>
            </w:r>
            <w:proofErr w:type="gramEnd"/>
            <w:r>
              <w:rPr>
                <w:rFonts w:ascii="宋体" w:hAnsi="宋体" w:cs="宋体" w:hint="eastAsia"/>
                <w:color w:val="000000"/>
                <w:kern w:val="0"/>
                <w:szCs w:val="28"/>
              </w:rPr>
              <w:t>响应。</w:t>
            </w:r>
          </w:p>
        </w:tc>
      </w:tr>
      <w:tr w:rsidR="00B11DDD" w14:paraId="05C80676" w14:textId="77777777">
        <w:trPr>
          <w:trHeight w:val="300"/>
        </w:trPr>
        <w:tc>
          <w:tcPr>
            <w:tcW w:w="844" w:type="dxa"/>
            <w:vMerge/>
            <w:vAlign w:val="center"/>
          </w:tcPr>
          <w:p w14:paraId="5AA1C686" w14:textId="77777777" w:rsidR="00B11DDD" w:rsidRDefault="00B11DDD">
            <w:pPr>
              <w:spacing w:line="400" w:lineRule="exact"/>
              <w:ind w:firstLine="480"/>
              <w:jc w:val="left"/>
              <w:rPr>
                <w:rFonts w:ascii="宋体" w:hAnsi="宋体" w:cs="宋体"/>
                <w:color w:val="000000"/>
                <w:kern w:val="0"/>
                <w:szCs w:val="28"/>
              </w:rPr>
            </w:pPr>
          </w:p>
        </w:tc>
        <w:tc>
          <w:tcPr>
            <w:tcW w:w="1490" w:type="dxa"/>
            <w:vMerge/>
            <w:vAlign w:val="center"/>
          </w:tcPr>
          <w:p w14:paraId="0B49DE19" w14:textId="77777777" w:rsidR="00B11DDD" w:rsidRDefault="00B11DDD">
            <w:pPr>
              <w:spacing w:line="400" w:lineRule="exact"/>
              <w:ind w:firstLine="480"/>
              <w:jc w:val="left"/>
              <w:rPr>
                <w:rFonts w:ascii="宋体" w:hAnsi="宋体" w:cs="宋体"/>
                <w:color w:val="000000"/>
                <w:szCs w:val="28"/>
                <w:lang w:val="zh-CN"/>
              </w:rPr>
            </w:pPr>
          </w:p>
        </w:tc>
        <w:tc>
          <w:tcPr>
            <w:tcW w:w="2250" w:type="dxa"/>
            <w:vAlign w:val="center"/>
          </w:tcPr>
          <w:p w14:paraId="2BDA0946" w14:textId="77777777" w:rsidR="00B11DDD" w:rsidRDefault="00252DDA">
            <w:pPr>
              <w:spacing w:line="400" w:lineRule="exact"/>
              <w:jc w:val="left"/>
              <w:rPr>
                <w:rFonts w:ascii="宋体" w:hAnsi="宋体" w:cs="宋体"/>
                <w:color w:val="000000"/>
                <w:kern w:val="0"/>
                <w:szCs w:val="28"/>
              </w:rPr>
            </w:pPr>
            <w:proofErr w:type="gramStart"/>
            <w:r>
              <w:rPr>
                <w:rFonts w:ascii="宋体" w:hAnsi="宋体" w:cs="宋体" w:hint="eastAsia"/>
                <w:color w:val="000000"/>
                <w:kern w:val="0"/>
                <w:szCs w:val="28"/>
              </w:rPr>
              <w:t>竞采有效期</w:t>
            </w:r>
            <w:proofErr w:type="gramEnd"/>
          </w:p>
        </w:tc>
        <w:tc>
          <w:tcPr>
            <w:tcW w:w="5044" w:type="dxa"/>
            <w:vAlign w:val="center"/>
          </w:tcPr>
          <w:p w14:paraId="66A29200" w14:textId="77777777" w:rsidR="00B11DDD" w:rsidRDefault="00252DDA">
            <w:pPr>
              <w:spacing w:line="400" w:lineRule="exact"/>
              <w:rPr>
                <w:rFonts w:ascii="宋体" w:hAnsi="宋体" w:cs="宋体"/>
                <w:color w:val="000000"/>
                <w:kern w:val="0"/>
                <w:szCs w:val="28"/>
              </w:rPr>
            </w:pPr>
            <w:r>
              <w:rPr>
                <w:rFonts w:ascii="宋体" w:hAnsi="宋体" w:cs="宋体" w:hint="eastAsia"/>
                <w:color w:val="000000"/>
                <w:kern w:val="0"/>
                <w:szCs w:val="28"/>
              </w:rPr>
              <w:t>满足</w:t>
            </w:r>
            <w:proofErr w:type="gramStart"/>
            <w:r>
              <w:rPr>
                <w:rFonts w:ascii="宋体" w:hAnsi="宋体" w:cs="宋体" w:hint="eastAsia"/>
                <w:color w:val="000000"/>
                <w:kern w:val="0"/>
                <w:szCs w:val="28"/>
              </w:rPr>
              <w:t>竞采文件</w:t>
            </w:r>
            <w:proofErr w:type="gramEnd"/>
            <w:r>
              <w:rPr>
                <w:rFonts w:ascii="宋体" w:hAnsi="宋体" w:cs="宋体" w:hint="eastAsia"/>
                <w:color w:val="000000"/>
                <w:szCs w:val="28"/>
                <w:lang w:val="zh-CN"/>
              </w:rPr>
              <w:t>规定。</w:t>
            </w:r>
          </w:p>
        </w:tc>
      </w:tr>
    </w:tbl>
    <w:p w14:paraId="65AC8507" w14:textId="77777777" w:rsidR="00B11DDD" w:rsidRDefault="00252DDA">
      <w:pPr>
        <w:spacing w:line="400" w:lineRule="exact"/>
        <w:ind w:firstLineChars="200" w:firstLine="560"/>
        <w:rPr>
          <w:rFonts w:ascii="宋体" w:hAnsi="宋体" w:cs="宋体"/>
          <w:color w:val="000000"/>
          <w:szCs w:val="28"/>
        </w:rPr>
      </w:pPr>
      <w:r>
        <w:rPr>
          <w:rFonts w:ascii="宋体" w:hAnsi="宋体" w:cs="宋体" w:hint="eastAsia"/>
          <w:color w:val="000000"/>
          <w:szCs w:val="28"/>
        </w:rPr>
        <w:t>（二）澄清有关问题。评审小组在对响应文件的有效性、完整性和响应程度进行审查时，可以要求供应商对响应文件中含义不明确、同类问题表述不一致或者有明显文字和计算错误的内容等</w:t>
      </w:r>
      <w:proofErr w:type="gramStart"/>
      <w:r>
        <w:rPr>
          <w:rFonts w:ascii="宋体" w:hAnsi="宋体" w:cs="宋体" w:hint="eastAsia"/>
          <w:color w:val="000000"/>
          <w:szCs w:val="28"/>
        </w:rPr>
        <w:t>作出</w:t>
      </w:r>
      <w:proofErr w:type="gramEnd"/>
      <w:r>
        <w:rPr>
          <w:rFonts w:ascii="宋体" w:hAnsi="宋体" w:cs="宋体" w:hint="eastAsia"/>
          <w:color w:val="000000"/>
          <w:szCs w:val="28"/>
        </w:rPr>
        <w:t>必要的澄清、说明或者更正。供应商的澄清、说明或者更正不得超出响应文件的范围或者改变响应文件的实质性内容。</w:t>
      </w:r>
    </w:p>
    <w:p w14:paraId="2678452C" w14:textId="77777777" w:rsidR="00B11DDD" w:rsidRDefault="00252DDA">
      <w:pPr>
        <w:spacing w:line="400" w:lineRule="exact"/>
        <w:ind w:firstLineChars="200" w:firstLine="560"/>
        <w:rPr>
          <w:rFonts w:ascii="宋体" w:hAnsi="宋体" w:cs="宋体"/>
          <w:color w:val="000000"/>
          <w:szCs w:val="28"/>
        </w:rPr>
      </w:pPr>
      <w:r>
        <w:rPr>
          <w:rFonts w:ascii="宋体" w:hAnsi="宋体" w:cs="宋体" w:hint="eastAsia"/>
          <w:color w:val="000000"/>
          <w:szCs w:val="28"/>
        </w:rPr>
        <w:t>（三）评审小组要求供应商澄清、说明或者更正响应文件应当以书面形式</w:t>
      </w:r>
      <w:proofErr w:type="gramStart"/>
      <w:r>
        <w:rPr>
          <w:rFonts w:ascii="宋体" w:hAnsi="宋体" w:cs="宋体" w:hint="eastAsia"/>
          <w:color w:val="000000"/>
          <w:szCs w:val="28"/>
        </w:rPr>
        <w:t>作出</w:t>
      </w:r>
      <w:proofErr w:type="gramEnd"/>
      <w:r>
        <w:rPr>
          <w:rFonts w:ascii="宋体" w:hAnsi="宋体" w:cs="宋体" w:hint="eastAsia"/>
          <w:color w:val="000000"/>
          <w:szCs w:val="28"/>
        </w:rPr>
        <w:t>。供应商的澄清、说明或者更正应当由法定代表人或其授权代表签字或者加盖公章。由授权代表签字的，应当附法定代表人授权书。供应商为自然人的，应当由本人签字并附身份证明。</w:t>
      </w:r>
    </w:p>
    <w:p w14:paraId="6F02647A" w14:textId="77777777" w:rsidR="00B11DDD" w:rsidRDefault="00252DDA">
      <w:pPr>
        <w:spacing w:line="400" w:lineRule="exact"/>
        <w:ind w:firstLineChars="200" w:firstLine="560"/>
        <w:rPr>
          <w:rFonts w:ascii="宋体" w:hAnsi="宋体" w:cs="宋体"/>
          <w:color w:val="000000"/>
          <w:szCs w:val="28"/>
        </w:rPr>
      </w:pPr>
      <w:r>
        <w:rPr>
          <w:rFonts w:ascii="宋体" w:hAnsi="宋体" w:cs="宋体" w:hint="eastAsia"/>
          <w:color w:val="000000"/>
          <w:szCs w:val="28"/>
        </w:rPr>
        <w:t>（四</w:t>
      </w:r>
      <w:r>
        <w:rPr>
          <w:rFonts w:ascii="宋体" w:hAnsi="宋体" w:cs="宋体" w:hint="eastAsia"/>
          <w:color w:val="000000"/>
          <w:szCs w:val="28"/>
        </w:rPr>
        <w:t>）在</w:t>
      </w:r>
      <w:proofErr w:type="gramStart"/>
      <w:r>
        <w:rPr>
          <w:rFonts w:ascii="宋体" w:hAnsi="宋体" w:cs="宋体" w:hint="eastAsia"/>
          <w:color w:val="000000"/>
          <w:szCs w:val="28"/>
        </w:rPr>
        <w:t>竞采过程中竞采</w:t>
      </w:r>
      <w:proofErr w:type="gramEnd"/>
      <w:r>
        <w:rPr>
          <w:rFonts w:ascii="宋体" w:hAnsi="宋体" w:cs="宋体" w:hint="eastAsia"/>
          <w:color w:val="000000"/>
          <w:szCs w:val="28"/>
        </w:rPr>
        <w:t>的任何一方不得向他人透露</w:t>
      </w:r>
      <w:proofErr w:type="gramStart"/>
      <w:r>
        <w:rPr>
          <w:rFonts w:ascii="宋体" w:hAnsi="宋体" w:cs="宋体" w:hint="eastAsia"/>
          <w:color w:val="000000"/>
          <w:szCs w:val="28"/>
        </w:rPr>
        <w:t>与竞采有关</w:t>
      </w:r>
      <w:proofErr w:type="gramEnd"/>
      <w:r>
        <w:rPr>
          <w:rFonts w:ascii="宋体" w:hAnsi="宋体" w:cs="宋体" w:hint="eastAsia"/>
          <w:color w:val="000000"/>
          <w:szCs w:val="28"/>
        </w:rPr>
        <w:t>的服务资料、价格或其他信息。</w:t>
      </w:r>
    </w:p>
    <w:p w14:paraId="49D57EB3" w14:textId="77777777" w:rsidR="00B11DDD" w:rsidRDefault="00252DDA">
      <w:pPr>
        <w:spacing w:line="400" w:lineRule="exact"/>
        <w:ind w:firstLineChars="200" w:firstLine="560"/>
        <w:rPr>
          <w:rFonts w:ascii="宋体" w:hAnsi="宋体" w:cs="宋体"/>
          <w:color w:val="000000"/>
          <w:szCs w:val="28"/>
        </w:rPr>
      </w:pPr>
      <w:r>
        <w:rPr>
          <w:rFonts w:ascii="宋体" w:hAnsi="宋体" w:cs="宋体" w:hint="eastAsia"/>
          <w:color w:val="000000"/>
          <w:szCs w:val="28"/>
        </w:rPr>
        <w:t>（五）供应商</w:t>
      </w:r>
      <w:proofErr w:type="gramStart"/>
      <w:r>
        <w:rPr>
          <w:rFonts w:ascii="宋体" w:hAnsi="宋体" w:cs="宋体" w:hint="eastAsia"/>
          <w:color w:val="000000"/>
          <w:szCs w:val="28"/>
        </w:rPr>
        <w:t>在竞采时作出</w:t>
      </w:r>
      <w:proofErr w:type="gramEnd"/>
      <w:r>
        <w:rPr>
          <w:rFonts w:ascii="宋体" w:hAnsi="宋体" w:cs="宋体" w:hint="eastAsia"/>
          <w:color w:val="000000"/>
          <w:szCs w:val="28"/>
        </w:rPr>
        <w:t>的所有书面承诺须由法定代表人或其授权代表签字。</w:t>
      </w:r>
    </w:p>
    <w:p w14:paraId="1E6A85E7" w14:textId="77777777" w:rsidR="00B11DDD" w:rsidRDefault="00252DDA">
      <w:pPr>
        <w:spacing w:line="400" w:lineRule="exact"/>
        <w:ind w:firstLine="562"/>
        <w:jc w:val="left"/>
        <w:rPr>
          <w:rFonts w:ascii="宋体" w:hAnsi="宋体" w:cs="宋体"/>
          <w:szCs w:val="28"/>
        </w:rPr>
      </w:pPr>
      <w:r>
        <w:rPr>
          <w:rFonts w:ascii="宋体" w:hAnsi="宋体" w:cs="宋体" w:hint="eastAsia"/>
          <w:szCs w:val="28"/>
        </w:rPr>
        <w:t>二、评标办法</w:t>
      </w:r>
    </w:p>
    <w:p w14:paraId="779F9F78" w14:textId="77777777" w:rsidR="00B11DDD" w:rsidRDefault="00252DDA">
      <w:pPr>
        <w:spacing w:line="400" w:lineRule="exact"/>
        <w:ind w:firstLineChars="200" w:firstLine="560"/>
        <w:jc w:val="left"/>
        <w:rPr>
          <w:rFonts w:ascii="宋体" w:hAnsi="宋体" w:cs="宋体"/>
          <w:szCs w:val="28"/>
        </w:rPr>
      </w:pPr>
      <w:r>
        <w:rPr>
          <w:rFonts w:ascii="宋体" w:hAnsi="宋体" w:cs="宋体" w:hint="eastAsia"/>
          <w:szCs w:val="28"/>
        </w:rPr>
        <w:t>综合评分法</w:t>
      </w:r>
      <w:r>
        <w:rPr>
          <w:rFonts w:ascii="宋体" w:hAnsi="宋体" w:cs="宋体" w:hint="eastAsia"/>
          <w:color w:val="000000"/>
          <w:kern w:val="0"/>
          <w:szCs w:val="28"/>
        </w:rPr>
        <w:t>是指响应文件满足网上</w:t>
      </w:r>
      <w:proofErr w:type="gramStart"/>
      <w:r>
        <w:rPr>
          <w:rFonts w:ascii="宋体" w:hAnsi="宋体" w:cs="宋体" w:hint="eastAsia"/>
          <w:color w:val="000000"/>
          <w:kern w:val="0"/>
          <w:szCs w:val="28"/>
        </w:rPr>
        <w:t>竞采文件</w:t>
      </w:r>
      <w:proofErr w:type="gramEnd"/>
      <w:r>
        <w:rPr>
          <w:rFonts w:ascii="宋体" w:hAnsi="宋体" w:cs="宋体" w:hint="eastAsia"/>
          <w:color w:val="000000"/>
          <w:kern w:val="0"/>
          <w:szCs w:val="28"/>
        </w:rPr>
        <w:t>全部实质性要求</w:t>
      </w:r>
      <w:proofErr w:type="gramStart"/>
      <w:r>
        <w:rPr>
          <w:rFonts w:ascii="宋体" w:hAnsi="宋体" w:cs="宋体" w:hint="eastAsia"/>
          <w:color w:val="000000"/>
          <w:kern w:val="0"/>
          <w:szCs w:val="28"/>
        </w:rPr>
        <w:t>且按照</w:t>
      </w:r>
      <w:proofErr w:type="gramEnd"/>
      <w:r>
        <w:rPr>
          <w:rFonts w:ascii="宋体" w:hAnsi="宋体" w:cs="宋体" w:hint="eastAsia"/>
          <w:color w:val="000000"/>
          <w:kern w:val="0"/>
          <w:szCs w:val="28"/>
        </w:rPr>
        <w:t>评审因素的量化指标评审得分最高的供应商为成交候选供应商的评审方法。供应商总得分为价格、技术、商务、政策性加分等评定因素分别按照相应权重值计算</w:t>
      </w:r>
      <w:r>
        <w:rPr>
          <w:rFonts w:ascii="宋体" w:hAnsi="宋体" w:cs="宋体" w:hint="eastAsia"/>
          <w:color w:val="000000"/>
          <w:kern w:val="0"/>
          <w:szCs w:val="28"/>
        </w:rPr>
        <w:lastRenderedPageBreak/>
        <w:t>分项得分后相加，满分为</w:t>
      </w:r>
      <w:r>
        <w:rPr>
          <w:rFonts w:ascii="宋体" w:hAnsi="宋体" w:cs="宋体" w:hint="eastAsia"/>
          <w:color w:val="000000"/>
          <w:kern w:val="0"/>
          <w:szCs w:val="28"/>
        </w:rPr>
        <w:t>100</w:t>
      </w:r>
      <w:r>
        <w:rPr>
          <w:rFonts w:ascii="宋体" w:hAnsi="宋体" w:cs="宋体" w:hint="eastAsia"/>
          <w:color w:val="000000"/>
          <w:kern w:val="0"/>
          <w:szCs w:val="28"/>
        </w:rPr>
        <w:t>分</w:t>
      </w:r>
      <w:r>
        <w:rPr>
          <w:rFonts w:ascii="宋体" w:hAnsi="宋体" w:cs="宋体" w:hint="eastAsia"/>
          <w:szCs w:val="28"/>
        </w:rPr>
        <w:t>。若供应</w:t>
      </w:r>
      <w:proofErr w:type="gramStart"/>
      <w:r>
        <w:rPr>
          <w:rFonts w:ascii="宋体" w:hAnsi="宋体" w:cs="宋体" w:hint="eastAsia"/>
          <w:szCs w:val="28"/>
        </w:rPr>
        <w:t>商出现</w:t>
      </w:r>
      <w:proofErr w:type="gramEnd"/>
      <w:r>
        <w:rPr>
          <w:rFonts w:ascii="宋体" w:hAnsi="宋体" w:cs="宋体" w:hint="eastAsia"/>
          <w:szCs w:val="28"/>
        </w:rPr>
        <w:t>评分相同的情况，由采购人自行选择成交供应商。</w:t>
      </w:r>
    </w:p>
    <w:p w14:paraId="41B5B368" w14:textId="77777777" w:rsidR="00B11DDD" w:rsidRDefault="00252DDA">
      <w:pPr>
        <w:spacing w:line="400" w:lineRule="exact"/>
        <w:ind w:firstLine="562"/>
        <w:jc w:val="left"/>
        <w:rPr>
          <w:rFonts w:ascii="宋体" w:hAnsi="宋体" w:cs="宋体"/>
          <w:szCs w:val="28"/>
        </w:rPr>
      </w:pPr>
      <w:bookmarkStart w:id="58" w:name="_Toc19473"/>
      <w:bookmarkStart w:id="59" w:name="_Toc12644"/>
      <w:bookmarkStart w:id="60" w:name="_Toc65660352"/>
      <w:bookmarkStart w:id="61" w:name="_Toc29113"/>
      <w:bookmarkStart w:id="62" w:name="_Toc106034792"/>
      <w:bookmarkEnd w:id="58"/>
      <w:bookmarkEnd w:id="59"/>
      <w:bookmarkEnd w:id="60"/>
      <w:bookmarkEnd w:id="61"/>
      <w:bookmarkEnd w:id="62"/>
      <w:r>
        <w:rPr>
          <w:rFonts w:ascii="宋体" w:hAnsi="宋体" w:cs="宋体" w:hint="eastAsia"/>
          <w:szCs w:val="28"/>
        </w:rPr>
        <w:t>三、无效响应</w:t>
      </w:r>
    </w:p>
    <w:p w14:paraId="72B07D83" w14:textId="77777777" w:rsidR="00B11DDD" w:rsidRDefault="00252DDA">
      <w:pPr>
        <w:snapToGrid w:val="0"/>
        <w:spacing w:line="400" w:lineRule="exact"/>
        <w:ind w:firstLineChars="200" w:firstLine="560"/>
        <w:rPr>
          <w:rFonts w:ascii="宋体" w:hAnsi="宋体" w:cs="宋体"/>
          <w:szCs w:val="28"/>
        </w:rPr>
      </w:pPr>
      <w:r>
        <w:rPr>
          <w:rFonts w:ascii="宋体" w:hAnsi="宋体" w:cs="宋体" w:hint="eastAsia"/>
          <w:szCs w:val="28"/>
        </w:rPr>
        <w:t>供应商发生以下条款情况之一者，视为无效报价</w:t>
      </w:r>
      <w:r>
        <w:rPr>
          <w:rFonts w:ascii="宋体" w:hAnsi="宋体" w:cs="宋体" w:hint="eastAsia"/>
          <w:szCs w:val="28"/>
        </w:rPr>
        <w:t>：</w:t>
      </w:r>
    </w:p>
    <w:p w14:paraId="77CBF788" w14:textId="77777777" w:rsidR="00B11DDD" w:rsidRDefault="00252DDA">
      <w:pPr>
        <w:pStyle w:val="20"/>
        <w:spacing w:line="400" w:lineRule="exact"/>
        <w:ind w:firstLineChars="200" w:firstLine="560"/>
        <w:rPr>
          <w:rFonts w:ascii="宋体" w:hAnsi="宋体" w:cs="宋体"/>
          <w:szCs w:val="28"/>
        </w:rPr>
      </w:pPr>
      <w:r>
        <w:rPr>
          <w:rFonts w:ascii="宋体" w:hAnsi="宋体" w:cs="宋体" w:hint="eastAsia"/>
          <w:szCs w:val="28"/>
        </w:rPr>
        <w:t>（一）供应商不符合规定的资格条件的；</w:t>
      </w:r>
    </w:p>
    <w:p w14:paraId="66E420CD" w14:textId="77777777" w:rsidR="00B11DDD" w:rsidRDefault="00252DDA">
      <w:pPr>
        <w:pStyle w:val="20"/>
        <w:spacing w:line="400" w:lineRule="exact"/>
        <w:ind w:firstLineChars="200" w:firstLine="560"/>
        <w:rPr>
          <w:rFonts w:ascii="宋体" w:hAnsi="宋体" w:cs="宋体"/>
          <w:szCs w:val="28"/>
        </w:rPr>
      </w:pPr>
      <w:r>
        <w:rPr>
          <w:rFonts w:ascii="宋体" w:hAnsi="宋体" w:cs="宋体" w:hint="eastAsia"/>
          <w:szCs w:val="28"/>
        </w:rPr>
        <w:t>（二）供应商未通过实质性响应审查的；</w:t>
      </w:r>
    </w:p>
    <w:p w14:paraId="58CB572D" w14:textId="77777777" w:rsidR="00B11DDD" w:rsidRDefault="00252DDA">
      <w:pPr>
        <w:pStyle w:val="20"/>
        <w:spacing w:line="400" w:lineRule="exact"/>
        <w:ind w:firstLineChars="200" w:firstLine="560"/>
        <w:rPr>
          <w:rFonts w:ascii="宋体" w:hAnsi="宋体" w:cs="宋体"/>
          <w:szCs w:val="28"/>
        </w:rPr>
      </w:pPr>
      <w:r>
        <w:rPr>
          <w:rFonts w:ascii="宋体" w:hAnsi="宋体" w:cs="宋体" w:hint="eastAsia"/>
          <w:szCs w:val="28"/>
        </w:rPr>
        <w:t>（三）供应商所提交的响应文件未按“第七篇响应文件格式要求”要求签署或盖章的；</w:t>
      </w:r>
    </w:p>
    <w:p w14:paraId="0BDC391C" w14:textId="77777777" w:rsidR="00B11DDD" w:rsidRDefault="00252DDA">
      <w:pPr>
        <w:pStyle w:val="20"/>
        <w:spacing w:line="400" w:lineRule="exact"/>
        <w:ind w:firstLineChars="200" w:firstLine="560"/>
        <w:rPr>
          <w:rFonts w:ascii="宋体" w:hAnsi="宋体" w:cs="宋体"/>
          <w:szCs w:val="28"/>
        </w:rPr>
      </w:pPr>
      <w:r>
        <w:rPr>
          <w:rFonts w:ascii="宋体" w:hAnsi="宋体" w:cs="宋体" w:hint="eastAsia"/>
          <w:szCs w:val="28"/>
        </w:rPr>
        <w:t>（四）供应商的报价超过采购预算或最高限价的；</w:t>
      </w:r>
    </w:p>
    <w:p w14:paraId="1A879FE5" w14:textId="77777777" w:rsidR="00B11DDD" w:rsidRDefault="00252DDA">
      <w:pPr>
        <w:pStyle w:val="20"/>
        <w:spacing w:line="400" w:lineRule="exact"/>
        <w:ind w:firstLineChars="200" w:firstLine="560"/>
        <w:rPr>
          <w:rFonts w:ascii="宋体" w:hAnsi="宋体" w:cs="宋体"/>
          <w:szCs w:val="28"/>
        </w:rPr>
      </w:pPr>
      <w:r>
        <w:rPr>
          <w:rFonts w:ascii="宋体" w:hAnsi="宋体" w:cs="宋体" w:hint="eastAsia"/>
          <w:szCs w:val="28"/>
        </w:rPr>
        <w:t>（五）单位负责人为同一人或者存在直接控股、管理关系的不同供应商，参加同一合同项（包）报价的；</w:t>
      </w:r>
    </w:p>
    <w:p w14:paraId="600DDAEC" w14:textId="77777777" w:rsidR="00B11DDD" w:rsidRDefault="00252DDA">
      <w:pPr>
        <w:pStyle w:val="20"/>
        <w:spacing w:line="400" w:lineRule="exact"/>
        <w:ind w:firstLineChars="200" w:firstLine="560"/>
        <w:rPr>
          <w:rFonts w:ascii="宋体" w:hAnsi="宋体" w:cs="宋体"/>
          <w:szCs w:val="28"/>
        </w:rPr>
      </w:pPr>
      <w:r>
        <w:rPr>
          <w:rFonts w:ascii="宋体" w:hAnsi="宋体" w:cs="宋体" w:hint="eastAsia"/>
          <w:szCs w:val="28"/>
        </w:rPr>
        <w:t>（六）为采购项目提供整体设计、规范编制或者项目管理、监理、检测等服务的供应商再参加该采购项目的其他采购活动的；</w:t>
      </w:r>
    </w:p>
    <w:p w14:paraId="0E947B8F" w14:textId="77777777" w:rsidR="00B11DDD" w:rsidRDefault="00252DDA">
      <w:pPr>
        <w:pStyle w:val="20"/>
        <w:spacing w:line="400" w:lineRule="exact"/>
        <w:ind w:firstLine="560"/>
        <w:rPr>
          <w:rFonts w:ascii="宋体" w:hAnsi="宋体" w:cs="宋体"/>
          <w:szCs w:val="28"/>
        </w:rPr>
      </w:pPr>
      <w:r>
        <w:rPr>
          <w:rFonts w:ascii="宋体" w:hAnsi="宋体" w:cs="宋体" w:hint="eastAsia"/>
          <w:szCs w:val="28"/>
        </w:rPr>
        <w:t>（七）法律、法规和</w:t>
      </w:r>
      <w:proofErr w:type="gramStart"/>
      <w:r>
        <w:rPr>
          <w:rFonts w:ascii="宋体" w:hAnsi="宋体" w:cs="宋体" w:hint="eastAsia"/>
          <w:szCs w:val="28"/>
        </w:rPr>
        <w:t>竞采</w:t>
      </w:r>
      <w:proofErr w:type="gramEnd"/>
      <w:r>
        <w:rPr>
          <w:rFonts w:ascii="宋体" w:hAnsi="宋体" w:cs="宋体" w:hint="eastAsia"/>
          <w:szCs w:val="28"/>
        </w:rPr>
        <w:t>邀请书规定的其他无效情形。</w:t>
      </w:r>
    </w:p>
    <w:p w14:paraId="7154DF09" w14:textId="77777777" w:rsidR="00B11DDD" w:rsidRDefault="00252DDA">
      <w:pPr>
        <w:spacing w:line="400" w:lineRule="exact"/>
        <w:ind w:firstLine="562"/>
        <w:jc w:val="left"/>
        <w:rPr>
          <w:rFonts w:ascii="宋体" w:hAnsi="宋体" w:cs="宋体"/>
          <w:szCs w:val="28"/>
        </w:rPr>
      </w:pPr>
      <w:bookmarkStart w:id="63" w:name="_Toc28422"/>
      <w:bookmarkStart w:id="64" w:name="_Toc65660353"/>
      <w:bookmarkStart w:id="65" w:name="_Toc106034793"/>
      <w:bookmarkStart w:id="66" w:name="_Toc29298"/>
      <w:bookmarkStart w:id="67" w:name="_Toc22716"/>
      <w:bookmarkEnd w:id="63"/>
      <w:bookmarkEnd w:id="64"/>
      <w:bookmarkEnd w:id="65"/>
      <w:bookmarkEnd w:id="66"/>
      <w:bookmarkEnd w:id="67"/>
      <w:r>
        <w:rPr>
          <w:rFonts w:ascii="宋体" w:hAnsi="宋体" w:cs="宋体" w:hint="eastAsia"/>
          <w:szCs w:val="28"/>
        </w:rPr>
        <w:t>四、采购终止</w:t>
      </w:r>
    </w:p>
    <w:p w14:paraId="5FFD3E0D" w14:textId="77777777" w:rsidR="00B11DDD" w:rsidRDefault="00252DDA">
      <w:pPr>
        <w:snapToGrid w:val="0"/>
        <w:spacing w:line="400" w:lineRule="exact"/>
        <w:ind w:firstLineChars="200" w:firstLine="560"/>
        <w:rPr>
          <w:rFonts w:ascii="宋体" w:hAnsi="宋体" w:cs="宋体"/>
          <w:szCs w:val="28"/>
        </w:rPr>
      </w:pPr>
      <w:r>
        <w:rPr>
          <w:rFonts w:ascii="宋体" w:hAnsi="宋体" w:cs="宋体" w:hint="eastAsia"/>
          <w:szCs w:val="28"/>
        </w:rPr>
        <w:t>出现下列情形之一的，采购人或者采购代理机构应当终止采购活动，发布项目终止公告并说明原因，重新开展采购活动：</w:t>
      </w:r>
    </w:p>
    <w:p w14:paraId="11425437" w14:textId="77777777" w:rsidR="00B11DDD" w:rsidRDefault="00252DDA">
      <w:pPr>
        <w:snapToGrid w:val="0"/>
        <w:spacing w:line="400" w:lineRule="exact"/>
        <w:ind w:firstLineChars="200" w:firstLine="560"/>
        <w:rPr>
          <w:rFonts w:ascii="宋体" w:hAnsi="宋体" w:cs="宋体"/>
          <w:szCs w:val="28"/>
        </w:rPr>
      </w:pPr>
      <w:r>
        <w:rPr>
          <w:rFonts w:ascii="宋体" w:hAnsi="宋体" w:cs="宋体" w:hint="eastAsia"/>
          <w:szCs w:val="28"/>
        </w:rPr>
        <w:t>（一）因情况变化，不再符合规定的采购方式适用情形的；</w:t>
      </w:r>
    </w:p>
    <w:p w14:paraId="38A56D24" w14:textId="77777777" w:rsidR="00B11DDD" w:rsidRDefault="00252DDA">
      <w:pPr>
        <w:snapToGrid w:val="0"/>
        <w:spacing w:line="400" w:lineRule="exact"/>
        <w:ind w:firstLineChars="200" w:firstLine="560"/>
        <w:rPr>
          <w:rFonts w:ascii="宋体" w:hAnsi="宋体" w:cs="宋体"/>
          <w:szCs w:val="28"/>
        </w:rPr>
      </w:pPr>
      <w:r>
        <w:rPr>
          <w:rFonts w:ascii="宋体" w:hAnsi="宋体" w:cs="宋体" w:hint="eastAsia"/>
          <w:szCs w:val="28"/>
        </w:rPr>
        <w:t>（二）出现影响采购公正的违法、违规行为的；</w:t>
      </w:r>
    </w:p>
    <w:p w14:paraId="3D58C988" w14:textId="77777777" w:rsidR="00B11DDD" w:rsidRDefault="00252DDA">
      <w:pPr>
        <w:snapToGrid w:val="0"/>
        <w:spacing w:line="400" w:lineRule="exact"/>
        <w:ind w:firstLineChars="200" w:firstLine="560"/>
        <w:rPr>
          <w:rFonts w:ascii="宋体" w:hAnsi="宋体" w:cs="宋体"/>
          <w:szCs w:val="28"/>
        </w:rPr>
      </w:pPr>
      <w:r>
        <w:rPr>
          <w:rFonts w:ascii="宋体" w:hAnsi="宋体" w:cs="宋体" w:hint="eastAsia"/>
          <w:szCs w:val="28"/>
        </w:rPr>
        <w:t>（三）在采购过程中符合竞争要求的供应商或者报价未超过采购预算的供应商不足</w:t>
      </w:r>
      <w:r>
        <w:rPr>
          <w:rFonts w:ascii="宋体" w:hAnsi="宋体" w:cs="宋体" w:hint="eastAsia"/>
          <w:szCs w:val="28"/>
        </w:rPr>
        <w:t>3</w:t>
      </w:r>
      <w:r>
        <w:rPr>
          <w:rFonts w:ascii="宋体" w:hAnsi="宋体" w:cs="宋体" w:hint="eastAsia"/>
          <w:szCs w:val="28"/>
        </w:rPr>
        <w:t>家的。</w:t>
      </w:r>
    </w:p>
    <w:p w14:paraId="12383CE0" w14:textId="77777777" w:rsidR="00B11DDD" w:rsidRDefault="00252DDA">
      <w:pPr>
        <w:pStyle w:val="a5"/>
        <w:spacing w:line="400" w:lineRule="exact"/>
        <w:ind w:leftChars="0" w:left="0" w:firstLineChars="200" w:firstLine="560"/>
        <w:rPr>
          <w:rFonts w:ascii="宋体" w:hAnsi="宋体" w:cs="宋体"/>
          <w:szCs w:val="28"/>
        </w:rPr>
      </w:pPr>
      <w:r>
        <w:rPr>
          <w:rFonts w:ascii="宋体" w:hAnsi="宋体" w:cs="宋体" w:hint="eastAsia"/>
          <w:szCs w:val="28"/>
        </w:rPr>
        <w:t>（四）项目出现其他实质性影响，可能导致项目无法正</w:t>
      </w:r>
      <w:r>
        <w:rPr>
          <w:rFonts w:ascii="宋体" w:hAnsi="宋体" w:cs="宋体" w:hint="eastAsia"/>
          <w:szCs w:val="28"/>
        </w:rPr>
        <w:t>常开展的情形。</w:t>
      </w:r>
    </w:p>
    <w:p w14:paraId="12842862" w14:textId="77777777" w:rsidR="00B11DDD" w:rsidRDefault="00252DDA">
      <w:pPr>
        <w:spacing w:line="400" w:lineRule="exact"/>
        <w:ind w:firstLine="562"/>
        <w:rPr>
          <w:rFonts w:ascii="宋体" w:hAnsi="宋体" w:cs="宋体"/>
          <w:szCs w:val="28"/>
        </w:rPr>
      </w:pPr>
      <w:r>
        <w:rPr>
          <w:rFonts w:ascii="宋体" w:hAnsi="宋体" w:cs="宋体" w:hint="eastAsia"/>
          <w:szCs w:val="28"/>
        </w:rPr>
        <w:t>五、评审标准</w:t>
      </w:r>
    </w:p>
    <w:p w14:paraId="730DE442" w14:textId="77777777" w:rsidR="00B11DDD" w:rsidRDefault="00252DDA">
      <w:pPr>
        <w:spacing w:line="400" w:lineRule="exact"/>
        <w:ind w:firstLine="562"/>
        <w:rPr>
          <w:rFonts w:ascii="宋体" w:hAnsi="宋体" w:cs="宋体"/>
          <w:szCs w:val="28"/>
        </w:rPr>
      </w:pPr>
      <w:r>
        <w:rPr>
          <w:rFonts w:ascii="宋体" w:hAnsi="宋体" w:cs="宋体" w:hint="eastAsia"/>
          <w:szCs w:val="28"/>
        </w:rPr>
        <w:t>（一）评审因素</w:t>
      </w:r>
    </w:p>
    <w:tbl>
      <w:tblPr>
        <w:tblW w:w="90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340"/>
        <w:gridCol w:w="896"/>
        <w:gridCol w:w="3915"/>
        <w:gridCol w:w="2179"/>
      </w:tblGrid>
      <w:tr w:rsidR="00B11DDD" w14:paraId="50A1181A" w14:textId="77777777">
        <w:tc>
          <w:tcPr>
            <w:tcW w:w="766" w:type="dxa"/>
            <w:tcBorders>
              <w:top w:val="single" w:sz="4" w:space="0" w:color="auto"/>
              <w:left w:val="single" w:sz="4" w:space="0" w:color="auto"/>
              <w:bottom w:val="single" w:sz="4" w:space="0" w:color="auto"/>
              <w:right w:val="single" w:sz="4" w:space="0" w:color="auto"/>
            </w:tcBorders>
            <w:vAlign w:val="center"/>
          </w:tcPr>
          <w:p w14:paraId="76FA9BB4" w14:textId="77777777" w:rsidR="00B11DDD" w:rsidRDefault="00252DDA">
            <w:pPr>
              <w:spacing w:line="300" w:lineRule="exact"/>
              <w:ind w:firstLine="28"/>
              <w:jc w:val="center"/>
              <w:rPr>
                <w:rFonts w:ascii="宋体" w:hAnsi="宋体" w:cs="宋体"/>
                <w:szCs w:val="28"/>
              </w:rPr>
            </w:pPr>
            <w:r>
              <w:rPr>
                <w:rFonts w:ascii="宋体" w:hAnsi="宋体" w:cs="宋体" w:hint="eastAsia"/>
                <w:szCs w:val="28"/>
              </w:rPr>
              <w:t>序号</w:t>
            </w:r>
          </w:p>
        </w:tc>
        <w:tc>
          <w:tcPr>
            <w:tcW w:w="1340" w:type="dxa"/>
            <w:tcBorders>
              <w:top w:val="single" w:sz="4" w:space="0" w:color="auto"/>
              <w:left w:val="single" w:sz="4" w:space="0" w:color="auto"/>
              <w:bottom w:val="single" w:sz="4" w:space="0" w:color="auto"/>
              <w:right w:val="single" w:sz="4" w:space="0" w:color="auto"/>
            </w:tcBorders>
            <w:vAlign w:val="center"/>
          </w:tcPr>
          <w:p w14:paraId="07343F9B" w14:textId="77777777" w:rsidR="00B11DDD" w:rsidRDefault="00252DDA">
            <w:pPr>
              <w:spacing w:line="300" w:lineRule="exact"/>
              <w:ind w:firstLine="28"/>
              <w:jc w:val="center"/>
              <w:rPr>
                <w:rFonts w:ascii="宋体" w:hAnsi="宋体" w:cs="宋体"/>
                <w:szCs w:val="28"/>
              </w:rPr>
            </w:pPr>
            <w:r>
              <w:rPr>
                <w:rFonts w:ascii="宋体" w:hAnsi="宋体" w:cs="宋体" w:hint="eastAsia"/>
                <w:szCs w:val="28"/>
              </w:rPr>
              <w:t>评分因素</w:t>
            </w:r>
          </w:p>
          <w:p w14:paraId="7A78D07B" w14:textId="77777777" w:rsidR="00B11DDD" w:rsidRDefault="00252DDA">
            <w:pPr>
              <w:spacing w:line="300" w:lineRule="exact"/>
              <w:ind w:firstLine="28"/>
              <w:jc w:val="center"/>
              <w:rPr>
                <w:rFonts w:ascii="宋体" w:hAnsi="宋体" w:cs="宋体"/>
                <w:szCs w:val="28"/>
              </w:rPr>
            </w:pPr>
            <w:r>
              <w:rPr>
                <w:rFonts w:ascii="宋体" w:hAnsi="宋体" w:cs="宋体" w:hint="eastAsia"/>
                <w:szCs w:val="28"/>
              </w:rPr>
              <w:t>及权重</w:t>
            </w:r>
          </w:p>
        </w:tc>
        <w:tc>
          <w:tcPr>
            <w:tcW w:w="896" w:type="dxa"/>
            <w:tcBorders>
              <w:top w:val="single" w:sz="4" w:space="0" w:color="auto"/>
              <w:left w:val="single" w:sz="4" w:space="0" w:color="auto"/>
              <w:bottom w:val="single" w:sz="4" w:space="0" w:color="auto"/>
              <w:right w:val="single" w:sz="4" w:space="0" w:color="auto"/>
            </w:tcBorders>
            <w:vAlign w:val="center"/>
          </w:tcPr>
          <w:p w14:paraId="07E30136" w14:textId="77777777" w:rsidR="00B11DDD" w:rsidRDefault="00252DDA">
            <w:pPr>
              <w:spacing w:line="300" w:lineRule="exact"/>
              <w:ind w:firstLine="28"/>
              <w:jc w:val="center"/>
              <w:rPr>
                <w:rFonts w:ascii="宋体" w:hAnsi="宋体" w:cs="宋体"/>
                <w:szCs w:val="28"/>
              </w:rPr>
            </w:pPr>
            <w:r>
              <w:rPr>
                <w:rFonts w:ascii="宋体" w:hAnsi="宋体" w:cs="宋体" w:hint="eastAsia"/>
                <w:szCs w:val="28"/>
              </w:rPr>
              <w:t>分值</w:t>
            </w:r>
          </w:p>
        </w:tc>
        <w:tc>
          <w:tcPr>
            <w:tcW w:w="3915" w:type="dxa"/>
            <w:tcBorders>
              <w:top w:val="single" w:sz="4" w:space="0" w:color="auto"/>
              <w:left w:val="single" w:sz="4" w:space="0" w:color="auto"/>
              <w:bottom w:val="single" w:sz="4" w:space="0" w:color="auto"/>
              <w:right w:val="single" w:sz="4" w:space="0" w:color="auto"/>
            </w:tcBorders>
            <w:vAlign w:val="center"/>
          </w:tcPr>
          <w:p w14:paraId="2AB23847" w14:textId="77777777" w:rsidR="00B11DDD" w:rsidRDefault="00252DDA">
            <w:pPr>
              <w:spacing w:line="300" w:lineRule="exact"/>
              <w:ind w:firstLine="28"/>
              <w:jc w:val="center"/>
              <w:rPr>
                <w:rFonts w:ascii="宋体" w:hAnsi="宋体" w:cs="宋体"/>
                <w:szCs w:val="28"/>
              </w:rPr>
            </w:pPr>
            <w:r>
              <w:rPr>
                <w:rFonts w:ascii="宋体" w:hAnsi="宋体" w:cs="宋体" w:hint="eastAsia"/>
                <w:szCs w:val="28"/>
              </w:rPr>
              <w:t>评分标准</w:t>
            </w:r>
          </w:p>
        </w:tc>
        <w:tc>
          <w:tcPr>
            <w:tcW w:w="2179" w:type="dxa"/>
            <w:tcBorders>
              <w:top w:val="single" w:sz="4" w:space="0" w:color="auto"/>
              <w:left w:val="single" w:sz="4" w:space="0" w:color="auto"/>
              <w:bottom w:val="single" w:sz="4" w:space="0" w:color="auto"/>
              <w:right w:val="single" w:sz="4" w:space="0" w:color="auto"/>
            </w:tcBorders>
            <w:vAlign w:val="center"/>
          </w:tcPr>
          <w:p w14:paraId="1225D676" w14:textId="77777777" w:rsidR="00B11DDD" w:rsidRDefault="00252DDA">
            <w:pPr>
              <w:spacing w:before="120" w:after="120" w:line="300" w:lineRule="exact"/>
              <w:jc w:val="center"/>
              <w:rPr>
                <w:rFonts w:ascii="宋体" w:hAnsi="宋体" w:cs="宋体"/>
                <w:szCs w:val="28"/>
              </w:rPr>
            </w:pPr>
            <w:r>
              <w:rPr>
                <w:rFonts w:ascii="宋体" w:hAnsi="宋体" w:cs="宋体" w:hint="eastAsia"/>
                <w:szCs w:val="28"/>
              </w:rPr>
              <w:t>说明</w:t>
            </w:r>
          </w:p>
        </w:tc>
      </w:tr>
      <w:tr w:rsidR="00B11DDD" w14:paraId="3366AF16" w14:textId="77777777">
        <w:trPr>
          <w:trHeight w:val="1745"/>
        </w:trPr>
        <w:tc>
          <w:tcPr>
            <w:tcW w:w="766" w:type="dxa"/>
            <w:tcBorders>
              <w:top w:val="single" w:sz="4" w:space="0" w:color="auto"/>
              <w:left w:val="single" w:sz="4" w:space="0" w:color="auto"/>
              <w:bottom w:val="single" w:sz="4" w:space="0" w:color="auto"/>
              <w:right w:val="single" w:sz="4" w:space="0" w:color="auto"/>
            </w:tcBorders>
            <w:vAlign w:val="center"/>
          </w:tcPr>
          <w:p w14:paraId="4F266FDE" w14:textId="77777777" w:rsidR="00B11DDD" w:rsidRDefault="00252DDA">
            <w:pPr>
              <w:spacing w:line="300" w:lineRule="exact"/>
              <w:ind w:firstLine="28"/>
              <w:jc w:val="center"/>
              <w:rPr>
                <w:rFonts w:ascii="宋体" w:hAnsi="宋体" w:cs="宋体"/>
                <w:szCs w:val="28"/>
              </w:rPr>
            </w:pPr>
            <w:r>
              <w:rPr>
                <w:rFonts w:ascii="宋体" w:hAnsi="宋体" w:cs="宋体" w:hint="eastAsia"/>
                <w:szCs w:val="28"/>
              </w:rPr>
              <w:t>1</w:t>
            </w:r>
          </w:p>
        </w:tc>
        <w:tc>
          <w:tcPr>
            <w:tcW w:w="1340" w:type="dxa"/>
            <w:tcBorders>
              <w:top w:val="single" w:sz="4" w:space="0" w:color="auto"/>
              <w:left w:val="single" w:sz="4" w:space="0" w:color="auto"/>
              <w:bottom w:val="single" w:sz="4" w:space="0" w:color="auto"/>
              <w:right w:val="single" w:sz="4" w:space="0" w:color="auto"/>
            </w:tcBorders>
            <w:vAlign w:val="center"/>
          </w:tcPr>
          <w:p w14:paraId="109E69FF" w14:textId="77777777" w:rsidR="00B11DDD" w:rsidRDefault="00252DDA">
            <w:pPr>
              <w:snapToGrid w:val="0"/>
              <w:spacing w:line="300" w:lineRule="exact"/>
              <w:ind w:left="-38"/>
              <w:jc w:val="center"/>
              <w:rPr>
                <w:rFonts w:ascii="宋体" w:hAnsi="宋体" w:cs="宋体"/>
                <w:szCs w:val="28"/>
              </w:rPr>
            </w:pPr>
            <w:r>
              <w:rPr>
                <w:rFonts w:ascii="宋体" w:hAnsi="宋体" w:cs="宋体" w:hint="eastAsia"/>
                <w:szCs w:val="28"/>
              </w:rPr>
              <w:t>投标报价</w:t>
            </w:r>
          </w:p>
        </w:tc>
        <w:tc>
          <w:tcPr>
            <w:tcW w:w="896" w:type="dxa"/>
            <w:tcBorders>
              <w:top w:val="single" w:sz="4" w:space="0" w:color="auto"/>
              <w:left w:val="single" w:sz="4" w:space="0" w:color="auto"/>
              <w:bottom w:val="single" w:sz="4" w:space="0" w:color="auto"/>
              <w:right w:val="single" w:sz="4" w:space="0" w:color="auto"/>
            </w:tcBorders>
            <w:vAlign w:val="center"/>
          </w:tcPr>
          <w:p w14:paraId="28552704" w14:textId="77777777" w:rsidR="00B11DDD" w:rsidRDefault="00252DDA">
            <w:pPr>
              <w:snapToGrid w:val="0"/>
              <w:spacing w:line="300" w:lineRule="exact"/>
              <w:ind w:left="-38"/>
              <w:jc w:val="center"/>
              <w:rPr>
                <w:rFonts w:ascii="宋体" w:hAnsi="宋体" w:cs="宋体"/>
                <w:szCs w:val="28"/>
              </w:rPr>
            </w:pPr>
            <w:r>
              <w:rPr>
                <w:rFonts w:ascii="宋体" w:hAnsi="宋体" w:cs="宋体" w:hint="eastAsia"/>
                <w:szCs w:val="28"/>
              </w:rPr>
              <w:t>30</w:t>
            </w:r>
          </w:p>
        </w:tc>
        <w:tc>
          <w:tcPr>
            <w:tcW w:w="3915" w:type="dxa"/>
            <w:tcBorders>
              <w:top w:val="single" w:sz="4" w:space="0" w:color="auto"/>
              <w:left w:val="single" w:sz="4" w:space="0" w:color="auto"/>
              <w:bottom w:val="single" w:sz="4" w:space="0" w:color="auto"/>
              <w:right w:val="single" w:sz="4" w:space="0" w:color="auto"/>
            </w:tcBorders>
            <w:vAlign w:val="center"/>
          </w:tcPr>
          <w:p w14:paraId="65C693F3" w14:textId="77777777" w:rsidR="00B11DDD" w:rsidRDefault="00252DDA">
            <w:pPr>
              <w:snapToGrid w:val="0"/>
              <w:spacing w:line="300" w:lineRule="exact"/>
              <w:ind w:left="-38"/>
              <w:rPr>
                <w:rFonts w:ascii="宋体" w:hAnsi="宋体" w:cs="宋体"/>
                <w:szCs w:val="28"/>
              </w:rPr>
            </w:pPr>
            <w:r>
              <w:rPr>
                <w:rFonts w:ascii="宋体" w:hAnsi="宋体" w:cs="宋体" w:hint="eastAsia"/>
                <w:szCs w:val="28"/>
              </w:rPr>
              <w:t>有效的投标报价中的最低价为评标基准价，按照下列公式计算每个投标人的投标价格得分。</w:t>
            </w:r>
          </w:p>
          <w:p w14:paraId="0E26C6C5" w14:textId="77777777" w:rsidR="00B11DDD" w:rsidRDefault="00252DDA">
            <w:pPr>
              <w:snapToGrid w:val="0"/>
              <w:spacing w:line="300" w:lineRule="exact"/>
              <w:ind w:left="-38"/>
              <w:rPr>
                <w:rFonts w:ascii="宋体" w:hAnsi="宋体" w:cs="宋体"/>
                <w:szCs w:val="28"/>
              </w:rPr>
            </w:pPr>
            <w:r>
              <w:rPr>
                <w:rFonts w:ascii="宋体" w:hAnsi="宋体" w:cs="宋体" w:hint="eastAsia"/>
                <w:szCs w:val="28"/>
              </w:rPr>
              <w:t>投标报价得分＝（评标基准价</w:t>
            </w:r>
            <w:r>
              <w:rPr>
                <w:rFonts w:ascii="宋体" w:hAnsi="宋体" w:cs="宋体" w:hint="eastAsia"/>
                <w:szCs w:val="28"/>
              </w:rPr>
              <w:t>/</w:t>
            </w:r>
            <w:r>
              <w:rPr>
                <w:rFonts w:ascii="宋体" w:hAnsi="宋体" w:cs="宋体" w:hint="eastAsia"/>
                <w:szCs w:val="28"/>
              </w:rPr>
              <w:t>投标报价）×价格权重×</w:t>
            </w:r>
            <w:r>
              <w:rPr>
                <w:rFonts w:ascii="宋体" w:hAnsi="宋体" w:cs="宋体" w:hint="eastAsia"/>
                <w:szCs w:val="28"/>
              </w:rPr>
              <w:t>100</w:t>
            </w:r>
            <w:r>
              <w:rPr>
                <w:rFonts w:ascii="宋体" w:hAnsi="宋体" w:cs="宋体" w:hint="eastAsia"/>
                <w:szCs w:val="28"/>
              </w:rPr>
              <w:t>。</w:t>
            </w:r>
          </w:p>
        </w:tc>
        <w:tc>
          <w:tcPr>
            <w:tcW w:w="2179" w:type="dxa"/>
            <w:tcBorders>
              <w:top w:val="single" w:sz="4" w:space="0" w:color="auto"/>
              <w:left w:val="single" w:sz="4" w:space="0" w:color="auto"/>
              <w:bottom w:val="single" w:sz="4" w:space="0" w:color="auto"/>
              <w:right w:val="single" w:sz="4" w:space="0" w:color="auto"/>
            </w:tcBorders>
            <w:vAlign w:val="center"/>
          </w:tcPr>
          <w:p w14:paraId="00A41FDA" w14:textId="77777777" w:rsidR="00B11DDD" w:rsidRDefault="00B11DDD">
            <w:pPr>
              <w:spacing w:line="300" w:lineRule="exact"/>
              <w:ind w:left="-38"/>
              <w:rPr>
                <w:rFonts w:ascii="宋体" w:hAnsi="宋体" w:cs="宋体"/>
                <w:szCs w:val="28"/>
              </w:rPr>
            </w:pPr>
          </w:p>
        </w:tc>
      </w:tr>
      <w:tr w:rsidR="00B11DDD" w14:paraId="6FD4AC0F" w14:textId="77777777">
        <w:trPr>
          <w:trHeight w:val="3125"/>
        </w:trPr>
        <w:tc>
          <w:tcPr>
            <w:tcW w:w="766" w:type="dxa"/>
            <w:vMerge w:val="restart"/>
            <w:tcBorders>
              <w:top w:val="single" w:sz="4" w:space="0" w:color="auto"/>
              <w:left w:val="single" w:sz="4" w:space="0" w:color="auto"/>
              <w:right w:val="single" w:sz="4" w:space="0" w:color="auto"/>
            </w:tcBorders>
            <w:vAlign w:val="center"/>
          </w:tcPr>
          <w:p w14:paraId="05579E03" w14:textId="77777777" w:rsidR="00B11DDD" w:rsidRDefault="00252DDA">
            <w:pPr>
              <w:spacing w:line="300" w:lineRule="exact"/>
              <w:ind w:firstLine="28"/>
              <w:jc w:val="center"/>
              <w:rPr>
                <w:rFonts w:ascii="宋体" w:hAnsi="宋体" w:cs="宋体"/>
                <w:szCs w:val="28"/>
              </w:rPr>
            </w:pPr>
            <w:r>
              <w:rPr>
                <w:rFonts w:ascii="宋体" w:hAnsi="宋体" w:cs="宋体" w:hint="eastAsia"/>
                <w:szCs w:val="28"/>
              </w:rPr>
              <w:lastRenderedPageBreak/>
              <w:t>2</w:t>
            </w:r>
          </w:p>
        </w:tc>
        <w:tc>
          <w:tcPr>
            <w:tcW w:w="1340" w:type="dxa"/>
            <w:vMerge w:val="restart"/>
            <w:tcBorders>
              <w:top w:val="single" w:sz="4" w:space="0" w:color="auto"/>
              <w:left w:val="single" w:sz="4" w:space="0" w:color="auto"/>
              <w:right w:val="single" w:sz="4" w:space="0" w:color="auto"/>
            </w:tcBorders>
            <w:vAlign w:val="center"/>
          </w:tcPr>
          <w:p w14:paraId="0D558EDB" w14:textId="77777777" w:rsidR="00B11DDD" w:rsidRDefault="00252DDA">
            <w:pPr>
              <w:spacing w:line="300" w:lineRule="exact"/>
              <w:ind w:firstLine="28"/>
              <w:jc w:val="center"/>
              <w:rPr>
                <w:rFonts w:ascii="宋体" w:hAnsi="宋体" w:cs="宋体"/>
                <w:szCs w:val="28"/>
              </w:rPr>
            </w:pPr>
            <w:r>
              <w:rPr>
                <w:rFonts w:ascii="宋体" w:hAnsi="宋体" w:cs="宋体" w:hint="eastAsia"/>
                <w:szCs w:val="28"/>
              </w:rPr>
              <w:t>技术部分</w:t>
            </w:r>
          </w:p>
        </w:tc>
        <w:tc>
          <w:tcPr>
            <w:tcW w:w="896" w:type="dxa"/>
            <w:vMerge w:val="restart"/>
            <w:tcBorders>
              <w:top w:val="single" w:sz="4" w:space="0" w:color="auto"/>
              <w:left w:val="single" w:sz="4" w:space="0" w:color="auto"/>
              <w:right w:val="single" w:sz="4" w:space="0" w:color="auto"/>
            </w:tcBorders>
            <w:vAlign w:val="center"/>
          </w:tcPr>
          <w:p w14:paraId="26561468" w14:textId="77777777" w:rsidR="00B11DDD" w:rsidRDefault="00252DDA">
            <w:pPr>
              <w:spacing w:line="300" w:lineRule="exact"/>
              <w:ind w:firstLine="28"/>
              <w:jc w:val="center"/>
              <w:rPr>
                <w:rFonts w:ascii="宋体" w:hAnsi="宋体" w:cs="宋体"/>
                <w:szCs w:val="28"/>
              </w:rPr>
            </w:pPr>
            <w:r>
              <w:rPr>
                <w:rFonts w:ascii="宋体" w:hAnsi="宋体" w:cs="宋体" w:hint="eastAsia"/>
                <w:szCs w:val="28"/>
              </w:rPr>
              <w:t>45</w:t>
            </w:r>
          </w:p>
        </w:tc>
        <w:tc>
          <w:tcPr>
            <w:tcW w:w="3915" w:type="dxa"/>
            <w:tcBorders>
              <w:top w:val="single" w:sz="4" w:space="0" w:color="auto"/>
              <w:left w:val="single" w:sz="4" w:space="0" w:color="auto"/>
              <w:bottom w:val="single" w:sz="4" w:space="0" w:color="auto"/>
              <w:right w:val="single" w:sz="4" w:space="0" w:color="auto"/>
            </w:tcBorders>
            <w:vAlign w:val="center"/>
          </w:tcPr>
          <w:p w14:paraId="4F599563" w14:textId="77777777" w:rsidR="00B11DDD" w:rsidRDefault="00252DDA">
            <w:pPr>
              <w:tabs>
                <w:tab w:val="left" w:pos="1216"/>
              </w:tabs>
              <w:snapToGrid w:val="0"/>
              <w:spacing w:line="300" w:lineRule="exact"/>
              <w:rPr>
                <w:rFonts w:ascii="宋体" w:hAnsi="宋体" w:cs="宋体"/>
                <w:szCs w:val="28"/>
              </w:rPr>
            </w:pPr>
            <w:r>
              <w:rPr>
                <w:rFonts w:ascii="宋体" w:hAnsi="宋体" w:cs="宋体" w:hint="eastAsia"/>
                <w:szCs w:val="28"/>
              </w:rPr>
              <w:t>技术参数：</w:t>
            </w:r>
            <w:r>
              <w:rPr>
                <w:rFonts w:ascii="宋体" w:hAnsi="宋体" w:cs="宋体" w:hint="eastAsia"/>
                <w:szCs w:val="28"/>
              </w:rPr>
              <w:t>5</w:t>
            </w:r>
            <w:r>
              <w:rPr>
                <w:rFonts w:ascii="宋体" w:hAnsi="宋体" w:cs="宋体" w:hint="eastAsia"/>
                <w:szCs w:val="28"/>
              </w:rPr>
              <w:t>分</w:t>
            </w:r>
          </w:p>
          <w:p w14:paraId="3AC4D09E" w14:textId="77777777" w:rsidR="00B11DDD" w:rsidRDefault="00252DDA">
            <w:pPr>
              <w:tabs>
                <w:tab w:val="left" w:pos="1216"/>
              </w:tabs>
              <w:snapToGrid w:val="0"/>
              <w:spacing w:line="300" w:lineRule="exact"/>
              <w:rPr>
                <w:rFonts w:ascii="宋体" w:hAnsi="宋体" w:cs="宋体"/>
                <w:szCs w:val="28"/>
              </w:rPr>
            </w:pPr>
            <w:r>
              <w:rPr>
                <w:rFonts w:ascii="宋体" w:hAnsi="宋体" w:cs="宋体" w:hint="eastAsia"/>
                <w:szCs w:val="28"/>
              </w:rPr>
              <w:t>技术部分基础分为</w:t>
            </w:r>
            <w:r>
              <w:rPr>
                <w:rFonts w:ascii="宋体" w:hAnsi="宋体" w:cs="宋体" w:hint="eastAsia"/>
                <w:szCs w:val="28"/>
              </w:rPr>
              <w:t>5</w:t>
            </w:r>
            <w:r>
              <w:rPr>
                <w:rFonts w:ascii="宋体" w:hAnsi="宋体" w:cs="宋体" w:hint="eastAsia"/>
                <w:szCs w:val="28"/>
              </w:rPr>
              <w:t>分，投标供应</w:t>
            </w:r>
            <w:proofErr w:type="gramStart"/>
            <w:r>
              <w:rPr>
                <w:rFonts w:ascii="宋体" w:hAnsi="宋体" w:cs="宋体" w:hint="eastAsia"/>
                <w:szCs w:val="28"/>
              </w:rPr>
              <w:t>商完全</w:t>
            </w:r>
            <w:proofErr w:type="gramEnd"/>
            <w:r>
              <w:rPr>
                <w:rFonts w:ascii="宋体" w:hAnsi="宋体" w:cs="宋体" w:hint="eastAsia"/>
                <w:szCs w:val="28"/>
              </w:rPr>
              <w:t>满足技术参数部分的</w:t>
            </w:r>
            <w:proofErr w:type="gramStart"/>
            <w:r>
              <w:rPr>
                <w:rFonts w:ascii="宋体" w:hAnsi="宋体" w:cs="宋体" w:hint="eastAsia"/>
                <w:szCs w:val="28"/>
              </w:rPr>
              <w:t>得基础分</w:t>
            </w:r>
            <w:proofErr w:type="gramEnd"/>
            <w:r>
              <w:rPr>
                <w:rFonts w:ascii="宋体" w:hAnsi="宋体" w:cs="宋体" w:hint="eastAsia"/>
                <w:szCs w:val="28"/>
              </w:rPr>
              <w:t>5</w:t>
            </w:r>
            <w:r>
              <w:rPr>
                <w:rFonts w:ascii="宋体" w:hAnsi="宋体" w:cs="宋体" w:hint="eastAsia"/>
                <w:szCs w:val="28"/>
              </w:rPr>
              <w:t>分。其中负偏离</w:t>
            </w:r>
            <w:r>
              <w:rPr>
                <w:rFonts w:ascii="宋体" w:hAnsi="宋体" w:cs="宋体" w:hint="eastAsia"/>
                <w:szCs w:val="28"/>
              </w:rPr>
              <w:t>1</w:t>
            </w:r>
            <w:r>
              <w:rPr>
                <w:rFonts w:ascii="宋体" w:hAnsi="宋体" w:cs="宋体" w:hint="eastAsia"/>
                <w:szCs w:val="28"/>
              </w:rPr>
              <w:t>项，技术部分得</w:t>
            </w:r>
            <w:r>
              <w:rPr>
                <w:rFonts w:ascii="宋体" w:hAnsi="宋体" w:cs="宋体" w:hint="eastAsia"/>
                <w:szCs w:val="28"/>
              </w:rPr>
              <w:t>0</w:t>
            </w:r>
            <w:r>
              <w:rPr>
                <w:rFonts w:ascii="宋体" w:hAnsi="宋体" w:cs="宋体" w:hint="eastAsia"/>
                <w:szCs w:val="28"/>
              </w:rPr>
              <w:t>分。</w:t>
            </w:r>
          </w:p>
          <w:p w14:paraId="2B8410DF" w14:textId="77777777" w:rsidR="00B11DDD" w:rsidRDefault="00252DDA">
            <w:pPr>
              <w:tabs>
                <w:tab w:val="left" w:pos="1216"/>
              </w:tabs>
              <w:snapToGrid w:val="0"/>
              <w:spacing w:line="300" w:lineRule="exact"/>
              <w:rPr>
                <w:rFonts w:ascii="宋体" w:hAnsi="宋体" w:cs="宋体"/>
                <w:szCs w:val="28"/>
              </w:rPr>
            </w:pPr>
            <w:r>
              <w:rPr>
                <w:rFonts w:ascii="宋体" w:hAnsi="宋体" w:cs="宋体" w:hint="eastAsia"/>
                <w:szCs w:val="28"/>
              </w:rPr>
              <w:t>注：若提供的检测报告不符合</w:t>
            </w:r>
            <w:proofErr w:type="gramStart"/>
            <w:r>
              <w:rPr>
                <w:rFonts w:ascii="宋体" w:hAnsi="宋体" w:cs="宋体" w:hint="eastAsia"/>
                <w:szCs w:val="28"/>
              </w:rPr>
              <w:t>竞采文件</w:t>
            </w:r>
            <w:proofErr w:type="gramEnd"/>
            <w:r>
              <w:rPr>
                <w:rFonts w:ascii="宋体" w:hAnsi="宋体" w:cs="宋体" w:hint="eastAsia"/>
                <w:szCs w:val="28"/>
              </w:rPr>
              <w:t>要求，技术参数为</w:t>
            </w:r>
            <w:r>
              <w:rPr>
                <w:rFonts w:ascii="宋体" w:hAnsi="宋体" w:cs="宋体" w:hint="eastAsia"/>
                <w:szCs w:val="28"/>
              </w:rPr>
              <w:t>0</w:t>
            </w:r>
            <w:r>
              <w:rPr>
                <w:rFonts w:ascii="宋体" w:hAnsi="宋体" w:cs="宋体" w:hint="eastAsia"/>
                <w:szCs w:val="28"/>
              </w:rPr>
              <w:t>分，将失去成交供应商的资格。</w:t>
            </w:r>
          </w:p>
        </w:tc>
        <w:tc>
          <w:tcPr>
            <w:tcW w:w="2179" w:type="dxa"/>
            <w:tcBorders>
              <w:top w:val="single" w:sz="4" w:space="0" w:color="auto"/>
              <w:left w:val="single" w:sz="4" w:space="0" w:color="auto"/>
              <w:right w:val="single" w:sz="4" w:space="0" w:color="auto"/>
            </w:tcBorders>
            <w:vAlign w:val="center"/>
          </w:tcPr>
          <w:p w14:paraId="0487FBD4" w14:textId="77777777" w:rsidR="00B11DDD" w:rsidRDefault="00252DDA">
            <w:pPr>
              <w:spacing w:line="300" w:lineRule="exact"/>
              <w:rPr>
                <w:rFonts w:ascii="宋体" w:hAnsi="宋体" w:cs="宋体"/>
                <w:color w:val="FF0000"/>
                <w:szCs w:val="28"/>
              </w:rPr>
            </w:pPr>
            <w:r>
              <w:rPr>
                <w:rFonts w:ascii="宋体" w:hAnsi="宋体" w:cs="宋体" w:hint="eastAsia"/>
                <w:szCs w:val="28"/>
              </w:rPr>
              <w:t>供应商需提供满足技术要求的检测报告。检查报告内容需包含：质量符合</w:t>
            </w:r>
            <w:r>
              <w:rPr>
                <w:rFonts w:ascii="宋体" w:hAnsi="宋体" w:cs="宋体" w:hint="eastAsia"/>
                <w:szCs w:val="28"/>
              </w:rPr>
              <w:t>GB 18383-2007</w:t>
            </w:r>
            <w:r>
              <w:rPr>
                <w:rFonts w:ascii="宋体" w:hAnsi="宋体" w:cs="宋体" w:hint="eastAsia"/>
                <w:szCs w:val="28"/>
              </w:rPr>
              <w:t>《絮用纤制品通用技术要求》、</w:t>
            </w:r>
            <w:r>
              <w:rPr>
                <w:rFonts w:ascii="宋体" w:hAnsi="宋体" w:cs="宋体" w:hint="eastAsia"/>
                <w:szCs w:val="28"/>
              </w:rPr>
              <w:t>GB/T 35932-2018</w:t>
            </w:r>
            <w:r>
              <w:rPr>
                <w:rFonts w:ascii="宋体" w:hAnsi="宋体" w:cs="宋体" w:hint="eastAsia"/>
                <w:szCs w:val="28"/>
              </w:rPr>
              <w:t>《梳棉胎》检验标准。</w:t>
            </w:r>
          </w:p>
        </w:tc>
      </w:tr>
      <w:tr w:rsidR="00B11DDD" w14:paraId="289CA6EC" w14:textId="77777777">
        <w:trPr>
          <w:trHeight w:val="4505"/>
        </w:trPr>
        <w:tc>
          <w:tcPr>
            <w:tcW w:w="766" w:type="dxa"/>
            <w:vMerge/>
            <w:tcBorders>
              <w:left w:val="single" w:sz="4" w:space="0" w:color="auto"/>
              <w:right w:val="single" w:sz="4" w:space="0" w:color="auto"/>
            </w:tcBorders>
            <w:vAlign w:val="center"/>
          </w:tcPr>
          <w:p w14:paraId="4CD9B68E" w14:textId="77777777" w:rsidR="00B11DDD" w:rsidRDefault="00B11DDD">
            <w:pPr>
              <w:spacing w:line="300" w:lineRule="exact"/>
              <w:ind w:firstLine="28"/>
              <w:jc w:val="center"/>
              <w:rPr>
                <w:rFonts w:ascii="宋体" w:hAnsi="宋体" w:cs="宋体"/>
                <w:szCs w:val="28"/>
              </w:rPr>
            </w:pPr>
          </w:p>
        </w:tc>
        <w:tc>
          <w:tcPr>
            <w:tcW w:w="1340" w:type="dxa"/>
            <w:vMerge/>
            <w:tcBorders>
              <w:left w:val="single" w:sz="4" w:space="0" w:color="auto"/>
              <w:right w:val="single" w:sz="4" w:space="0" w:color="auto"/>
            </w:tcBorders>
            <w:vAlign w:val="center"/>
          </w:tcPr>
          <w:p w14:paraId="573D5035" w14:textId="77777777" w:rsidR="00B11DDD" w:rsidRDefault="00B11DDD">
            <w:pPr>
              <w:spacing w:line="300" w:lineRule="exact"/>
              <w:ind w:firstLine="28"/>
              <w:jc w:val="center"/>
              <w:rPr>
                <w:rFonts w:ascii="宋体" w:hAnsi="宋体" w:cs="宋体"/>
                <w:szCs w:val="28"/>
              </w:rPr>
            </w:pPr>
          </w:p>
        </w:tc>
        <w:tc>
          <w:tcPr>
            <w:tcW w:w="896" w:type="dxa"/>
            <w:vMerge/>
            <w:tcBorders>
              <w:left w:val="single" w:sz="4" w:space="0" w:color="auto"/>
              <w:right w:val="single" w:sz="4" w:space="0" w:color="auto"/>
            </w:tcBorders>
            <w:vAlign w:val="center"/>
          </w:tcPr>
          <w:p w14:paraId="663AED4C" w14:textId="77777777" w:rsidR="00B11DDD" w:rsidRDefault="00B11DDD">
            <w:pPr>
              <w:spacing w:line="300" w:lineRule="exact"/>
              <w:ind w:firstLine="28"/>
              <w:jc w:val="center"/>
              <w:rPr>
                <w:rFonts w:ascii="宋体" w:hAnsi="宋体" w:cs="宋体"/>
                <w:szCs w:val="28"/>
              </w:rPr>
            </w:pPr>
          </w:p>
        </w:tc>
        <w:tc>
          <w:tcPr>
            <w:tcW w:w="3915" w:type="dxa"/>
            <w:tcBorders>
              <w:top w:val="single" w:sz="4" w:space="0" w:color="auto"/>
              <w:left w:val="single" w:sz="4" w:space="0" w:color="auto"/>
              <w:right w:val="single" w:sz="4" w:space="0" w:color="auto"/>
            </w:tcBorders>
            <w:vAlign w:val="center"/>
          </w:tcPr>
          <w:p w14:paraId="7DAE79F6" w14:textId="77777777" w:rsidR="00B11DDD" w:rsidRDefault="00252DDA">
            <w:pPr>
              <w:tabs>
                <w:tab w:val="left" w:pos="1216"/>
              </w:tabs>
              <w:snapToGrid w:val="0"/>
              <w:spacing w:line="300" w:lineRule="exact"/>
              <w:rPr>
                <w:rFonts w:ascii="宋体" w:hAnsi="宋体" w:cs="宋体"/>
                <w:szCs w:val="28"/>
              </w:rPr>
            </w:pPr>
            <w:r>
              <w:rPr>
                <w:rFonts w:ascii="宋体" w:hAnsi="宋体" w:cs="宋体" w:hint="eastAsia"/>
                <w:szCs w:val="28"/>
              </w:rPr>
              <w:t>产品样品：</w:t>
            </w:r>
            <w:r>
              <w:rPr>
                <w:rFonts w:ascii="宋体" w:hAnsi="宋体" w:cs="宋体" w:hint="eastAsia"/>
                <w:szCs w:val="28"/>
              </w:rPr>
              <w:t>40</w:t>
            </w:r>
            <w:r>
              <w:rPr>
                <w:rFonts w:ascii="宋体" w:hAnsi="宋体" w:cs="宋体" w:hint="eastAsia"/>
                <w:szCs w:val="28"/>
              </w:rPr>
              <w:t>分</w:t>
            </w:r>
          </w:p>
          <w:p w14:paraId="2989CE27" w14:textId="77777777" w:rsidR="00B11DDD" w:rsidRDefault="00252DDA">
            <w:pPr>
              <w:tabs>
                <w:tab w:val="left" w:pos="1216"/>
              </w:tabs>
              <w:snapToGrid w:val="0"/>
              <w:spacing w:line="300" w:lineRule="exact"/>
              <w:rPr>
                <w:rFonts w:ascii="宋体" w:hAnsi="宋体" w:cs="宋体"/>
                <w:szCs w:val="28"/>
              </w:rPr>
            </w:pPr>
            <w:r>
              <w:rPr>
                <w:rFonts w:ascii="方正仿宋_GB18030" w:eastAsia="方正仿宋_GB18030" w:hAnsi="方正仿宋_GB18030" w:cs="方正仿宋_GB18030" w:hint="eastAsia"/>
                <w:b/>
                <w:bCs/>
                <w:szCs w:val="28"/>
              </w:rPr>
              <w:t>1</w:t>
            </w:r>
            <w:r>
              <w:rPr>
                <w:rFonts w:ascii="宋体" w:hAnsi="宋体" w:cs="宋体" w:hint="eastAsia"/>
                <w:szCs w:val="28"/>
              </w:rPr>
              <w:t>、样品质量。评选小组根据供应商提供的实物样品，对其主、辅材料质量优劣、配件完整度、做工、质感、是否存在色差和异味等进行综合评比后确定样品质量等级（</w:t>
            </w:r>
            <w:r>
              <w:rPr>
                <w:rFonts w:ascii="宋体" w:hAnsi="宋体" w:cs="宋体" w:hint="eastAsia"/>
                <w:szCs w:val="28"/>
              </w:rPr>
              <w:t>40</w:t>
            </w:r>
            <w:r>
              <w:rPr>
                <w:rFonts w:ascii="宋体" w:hAnsi="宋体" w:cs="宋体" w:hint="eastAsia"/>
                <w:szCs w:val="28"/>
              </w:rPr>
              <w:t>分）</w:t>
            </w:r>
          </w:p>
          <w:p w14:paraId="26B66458" w14:textId="77777777" w:rsidR="00B11DDD" w:rsidRDefault="00252DDA">
            <w:pPr>
              <w:tabs>
                <w:tab w:val="left" w:pos="1216"/>
              </w:tabs>
              <w:snapToGrid w:val="0"/>
              <w:spacing w:line="300" w:lineRule="exact"/>
              <w:rPr>
                <w:rFonts w:ascii="宋体" w:hAnsi="宋体" w:cs="宋体"/>
                <w:szCs w:val="28"/>
              </w:rPr>
            </w:pPr>
            <w:r>
              <w:rPr>
                <w:rFonts w:ascii="宋体" w:hAnsi="宋体" w:cs="宋体" w:hint="eastAsia"/>
                <w:szCs w:val="28"/>
              </w:rPr>
              <w:t>①质量优等，得</w:t>
            </w:r>
            <w:r>
              <w:rPr>
                <w:rFonts w:ascii="宋体" w:hAnsi="宋体" w:cs="宋体" w:hint="eastAsia"/>
                <w:szCs w:val="28"/>
              </w:rPr>
              <w:t>35-40</w:t>
            </w:r>
            <w:r>
              <w:rPr>
                <w:rFonts w:ascii="宋体" w:hAnsi="宋体" w:cs="宋体" w:hint="eastAsia"/>
                <w:szCs w:val="28"/>
              </w:rPr>
              <w:t>分。</w:t>
            </w:r>
          </w:p>
          <w:p w14:paraId="3E3443F5" w14:textId="77777777" w:rsidR="00B11DDD" w:rsidRDefault="00252DDA">
            <w:pPr>
              <w:tabs>
                <w:tab w:val="left" w:pos="1216"/>
              </w:tabs>
              <w:snapToGrid w:val="0"/>
              <w:spacing w:line="300" w:lineRule="exact"/>
              <w:rPr>
                <w:rFonts w:ascii="宋体" w:hAnsi="宋体" w:cs="宋体"/>
                <w:szCs w:val="28"/>
              </w:rPr>
            </w:pPr>
            <w:r>
              <w:rPr>
                <w:rFonts w:ascii="宋体" w:hAnsi="宋体" w:cs="宋体" w:hint="eastAsia"/>
                <w:szCs w:val="28"/>
              </w:rPr>
              <w:t>②质量良好，得</w:t>
            </w:r>
            <w:r>
              <w:rPr>
                <w:rFonts w:ascii="宋体" w:hAnsi="宋体" w:cs="宋体" w:hint="eastAsia"/>
                <w:szCs w:val="28"/>
              </w:rPr>
              <w:t>25-35</w:t>
            </w:r>
            <w:r>
              <w:rPr>
                <w:rFonts w:ascii="宋体" w:hAnsi="宋体" w:cs="宋体" w:hint="eastAsia"/>
                <w:szCs w:val="28"/>
              </w:rPr>
              <w:t>分。</w:t>
            </w:r>
          </w:p>
          <w:p w14:paraId="761FEC7C" w14:textId="77777777" w:rsidR="00B11DDD" w:rsidRDefault="00252DDA">
            <w:pPr>
              <w:tabs>
                <w:tab w:val="left" w:pos="1216"/>
              </w:tabs>
              <w:snapToGrid w:val="0"/>
              <w:spacing w:line="300" w:lineRule="exact"/>
              <w:rPr>
                <w:rFonts w:ascii="宋体" w:hAnsi="宋体" w:cs="宋体"/>
                <w:szCs w:val="28"/>
              </w:rPr>
            </w:pPr>
            <w:r>
              <w:rPr>
                <w:rFonts w:ascii="宋体" w:hAnsi="宋体" w:cs="宋体" w:hint="eastAsia"/>
                <w:szCs w:val="28"/>
              </w:rPr>
              <w:t>③质量中等，得</w:t>
            </w:r>
            <w:r>
              <w:rPr>
                <w:rFonts w:ascii="宋体" w:hAnsi="宋体" w:cs="宋体" w:hint="eastAsia"/>
                <w:szCs w:val="28"/>
              </w:rPr>
              <w:t>10-25</w:t>
            </w:r>
            <w:r>
              <w:rPr>
                <w:rFonts w:ascii="宋体" w:hAnsi="宋体" w:cs="宋体" w:hint="eastAsia"/>
                <w:szCs w:val="28"/>
              </w:rPr>
              <w:t>分。</w:t>
            </w:r>
          </w:p>
          <w:p w14:paraId="41C0531F" w14:textId="77777777" w:rsidR="00B11DDD" w:rsidRDefault="00252DDA">
            <w:pPr>
              <w:tabs>
                <w:tab w:val="left" w:pos="1216"/>
              </w:tabs>
              <w:snapToGrid w:val="0"/>
              <w:spacing w:line="300" w:lineRule="exact"/>
              <w:rPr>
                <w:rFonts w:ascii="宋体" w:hAnsi="宋体" w:cs="宋体"/>
                <w:szCs w:val="28"/>
              </w:rPr>
            </w:pPr>
            <w:r>
              <w:rPr>
                <w:rFonts w:ascii="宋体" w:hAnsi="宋体" w:cs="宋体" w:hint="eastAsia"/>
                <w:szCs w:val="28"/>
              </w:rPr>
              <w:t>④未按遴选文件要求提交样品或样品提交不全的，得</w:t>
            </w:r>
            <w:r>
              <w:rPr>
                <w:rFonts w:ascii="宋体" w:hAnsi="宋体" w:cs="宋体" w:hint="eastAsia"/>
                <w:szCs w:val="28"/>
              </w:rPr>
              <w:t>0</w:t>
            </w:r>
            <w:r>
              <w:rPr>
                <w:rFonts w:ascii="宋体" w:hAnsi="宋体" w:cs="宋体" w:hint="eastAsia"/>
                <w:szCs w:val="28"/>
              </w:rPr>
              <w:t>分。</w:t>
            </w:r>
          </w:p>
          <w:p w14:paraId="0A41B2B1" w14:textId="77777777" w:rsidR="00B11DDD" w:rsidRDefault="00B11DDD">
            <w:pPr>
              <w:tabs>
                <w:tab w:val="left" w:pos="1216"/>
              </w:tabs>
              <w:snapToGrid w:val="0"/>
              <w:spacing w:line="300" w:lineRule="exact"/>
              <w:ind w:firstLineChars="200" w:firstLine="560"/>
              <w:rPr>
                <w:rFonts w:ascii="宋体" w:hAnsi="宋体" w:cs="宋体"/>
                <w:szCs w:val="28"/>
              </w:rPr>
            </w:pPr>
          </w:p>
        </w:tc>
        <w:tc>
          <w:tcPr>
            <w:tcW w:w="2179" w:type="dxa"/>
            <w:tcBorders>
              <w:top w:val="single" w:sz="4" w:space="0" w:color="auto"/>
              <w:left w:val="single" w:sz="4" w:space="0" w:color="auto"/>
              <w:right w:val="single" w:sz="4" w:space="0" w:color="auto"/>
            </w:tcBorders>
            <w:vAlign w:val="center"/>
          </w:tcPr>
          <w:p w14:paraId="1570EF65" w14:textId="77777777" w:rsidR="00B11DDD" w:rsidRDefault="00252DDA">
            <w:pPr>
              <w:spacing w:line="300" w:lineRule="exact"/>
              <w:rPr>
                <w:rFonts w:ascii="宋体" w:hAnsi="宋体" w:cs="宋体"/>
                <w:szCs w:val="28"/>
              </w:rPr>
            </w:pPr>
            <w:r>
              <w:rPr>
                <w:rFonts w:ascii="宋体" w:hAnsi="宋体" w:cs="宋体" w:hint="eastAsia"/>
                <w:szCs w:val="28"/>
              </w:rPr>
              <w:t>根据供应商提供的样品进行打分。</w:t>
            </w:r>
          </w:p>
        </w:tc>
      </w:tr>
      <w:tr w:rsidR="00B11DDD" w14:paraId="1D7FAEF4" w14:textId="77777777">
        <w:trPr>
          <w:trHeight w:val="4495"/>
        </w:trPr>
        <w:tc>
          <w:tcPr>
            <w:tcW w:w="766" w:type="dxa"/>
            <w:vMerge w:val="restart"/>
            <w:tcBorders>
              <w:top w:val="single" w:sz="4" w:space="0" w:color="auto"/>
              <w:left w:val="single" w:sz="4" w:space="0" w:color="auto"/>
              <w:right w:val="single" w:sz="4" w:space="0" w:color="auto"/>
            </w:tcBorders>
            <w:vAlign w:val="center"/>
          </w:tcPr>
          <w:p w14:paraId="1CBC6C2D" w14:textId="77777777" w:rsidR="00B11DDD" w:rsidRDefault="00252DDA">
            <w:pPr>
              <w:spacing w:line="300" w:lineRule="exact"/>
              <w:ind w:firstLine="28"/>
              <w:jc w:val="center"/>
              <w:rPr>
                <w:rFonts w:ascii="宋体" w:hAnsi="宋体" w:cs="宋体"/>
                <w:szCs w:val="28"/>
              </w:rPr>
            </w:pPr>
            <w:r>
              <w:rPr>
                <w:rFonts w:ascii="宋体" w:hAnsi="宋体" w:cs="宋体" w:hint="eastAsia"/>
                <w:szCs w:val="28"/>
              </w:rPr>
              <w:t>3</w:t>
            </w:r>
          </w:p>
        </w:tc>
        <w:tc>
          <w:tcPr>
            <w:tcW w:w="1340" w:type="dxa"/>
            <w:vMerge w:val="restart"/>
            <w:tcBorders>
              <w:top w:val="single" w:sz="4" w:space="0" w:color="auto"/>
              <w:left w:val="single" w:sz="4" w:space="0" w:color="auto"/>
              <w:right w:val="single" w:sz="4" w:space="0" w:color="auto"/>
            </w:tcBorders>
            <w:vAlign w:val="center"/>
          </w:tcPr>
          <w:p w14:paraId="038EB5EB" w14:textId="77777777" w:rsidR="00B11DDD" w:rsidRDefault="00252DDA">
            <w:pPr>
              <w:spacing w:line="300" w:lineRule="exact"/>
              <w:ind w:firstLine="28"/>
              <w:jc w:val="center"/>
              <w:rPr>
                <w:rFonts w:ascii="宋体" w:hAnsi="宋体" w:cs="宋体"/>
                <w:szCs w:val="28"/>
              </w:rPr>
            </w:pPr>
            <w:r>
              <w:rPr>
                <w:rFonts w:ascii="宋体" w:hAnsi="宋体" w:cs="宋体" w:hint="eastAsia"/>
                <w:szCs w:val="28"/>
              </w:rPr>
              <w:t>商务部分</w:t>
            </w:r>
          </w:p>
        </w:tc>
        <w:tc>
          <w:tcPr>
            <w:tcW w:w="896" w:type="dxa"/>
            <w:vMerge w:val="restart"/>
            <w:tcBorders>
              <w:top w:val="single" w:sz="4" w:space="0" w:color="auto"/>
              <w:left w:val="single" w:sz="4" w:space="0" w:color="auto"/>
              <w:right w:val="single" w:sz="4" w:space="0" w:color="auto"/>
            </w:tcBorders>
            <w:vAlign w:val="center"/>
          </w:tcPr>
          <w:p w14:paraId="14E5BB5C" w14:textId="77777777" w:rsidR="00B11DDD" w:rsidRDefault="00252DDA">
            <w:pPr>
              <w:spacing w:line="300" w:lineRule="exact"/>
              <w:ind w:firstLine="28"/>
              <w:jc w:val="center"/>
              <w:rPr>
                <w:rFonts w:ascii="宋体" w:hAnsi="宋体" w:cs="宋体"/>
                <w:szCs w:val="28"/>
              </w:rPr>
            </w:pPr>
            <w:r>
              <w:rPr>
                <w:rFonts w:ascii="宋体" w:hAnsi="宋体" w:cs="宋体" w:hint="eastAsia"/>
                <w:szCs w:val="28"/>
              </w:rPr>
              <w:t>25</w:t>
            </w:r>
          </w:p>
        </w:tc>
        <w:tc>
          <w:tcPr>
            <w:tcW w:w="3915" w:type="dxa"/>
            <w:tcBorders>
              <w:top w:val="single" w:sz="4" w:space="0" w:color="auto"/>
              <w:left w:val="single" w:sz="4" w:space="0" w:color="auto"/>
              <w:bottom w:val="single" w:sz="4" w:space="0" w:color="auto"/>
              <w:right w:val="single" w:sz="4" w:space="0" w:color="auto"/>
            </w:tcBorders>
            <w:vAlign w:val="center"/>
          </w:tcPr>
          <w:p w14:paraId="4C517ABC" w14:textId="77777777" w:rsidR="00B11DDD" w:rsidRDefault="00252DDA">
            <w:pPr>
              <w:tabs>
                <w:tab w:val="left" w:pos="1216"/>
              </w:tabs>
              <w:snapToGrid w:val="0"/>
              <w:spacing w:line="300" w:lineRule="exact"/>
              <w:ind w:left="-38"/>
              <w:rPr>
                <w:rFonts w:ascii="宋体" w:hAnsi="宋体" w:cs="宋体"/>
                <w:szCs w:val="28"/>
              </w:rPr>
            </w:pPr>
            <w:r>
              <w:rPr>
                <w:rFonts w:ascii="宋体" w:hAnsi="宋体" w:cs="宋体" w:hint="eastAsia"/>
                <w:szCs w:val="28"/>
              </w:rPr>
              <w:t>资质证明文件：</w:t>
            </w:r>
            <w:r>
              <w:rPr>
                <w:rFonts w:ascii="宋体" w:hAnsi="宋体" w:cs="宋体" w:hint="eastAsia"/>
                <w:szCs w:val="28"/>
              </w:rPr>
              <w:t>10</w:t>
            </w:r>
            <w:r>
              <w:rPr>
                <w:rFonts w:ascii="宋体" w:hAnsi="宋体" w:cs="宋体" w:hint="eastAsia"/>
                <w:szCs w:val="28"/>
              </w:rPr>
              <w:t>分</w:t>
            </w:r>
          </w:p>
          <w:p w14:paraId="6CDE4E9E" w14:textId="77777777" w:rsidR="00B11DDD" w:rsidRDefault="00252DDA">
            <w:pPr>
              <w:tabs>
                <w:tab w:val="left" w:pos="1216"/>
              </w:tabs>
              <w:snapToGrid w:val="0"/>
              <w:spacing w:line="300" w:lineRule="exact"/>
              <w:ind w:left="-38"/>
              <w:rPr>
                <w:rFonts w:ascii="宋体" w:hAnsi="宋体" w:cs="宋体"/>
                <w:szCs w:val="28"/>
              </w:rPr>
            </w:pPr>
            <w:r>
              <w:rPr>
                <w:rFonts w:ascii="方正仿宋_GB18030" w:eastAsia="方正仿宋_GB18030" w:hAnsi="方正仿宋_GB18030" w:cs="方正仿宋_GB18030" w:hint="eastAsia"/>
                <w:b/>
                <w:bCs/>
                <w:szCs w:val="28"/>
              </w:rPr>
              <w:t>1</w:t>
            </w:r>
            <w:r>
              <w:rPr>
                <w:rFonts w:ascii="宋体" w:hAnsi="宋体" w:cs="宋体" w:hint="eastAsia"/>
                <w:szCs w:val="28"/>
              </w:rPr>
              <w:t>、类似业绩（</w:t>
            </w:r>
            <w:r>
              <w:rPr>
                <w:rFonts w:ascii="宋体" w:hAnsi="宋体" w:cs="宋体" w:hint="eastAsia"/>
                <w:szCs w:val="28"/>
              </w:rPr>
              <w:t>4</w:t>
            </w:r>
            <w:r>
              <w:rPr>
                <w:rFonts w:ascii="宋体" w:hAnsi="宋体" w:cs="宋体" w:hint="eastAsia"/>
                <w:szCs w:val="28"/>
              </w:rPr>
              <w:t>分）</w:t>
            </w:r>
          </w:p>
          <w:p w14:paraId="277AF8D0" w14:textId="77777777" w:rsidR="00B11DDD" w:rsidRDefault="00252DDA">
            <w:pPr>
              <w:tabs>
                <w:tab w:val="left" w:pos="1216"/>
              </w:tabs>
              <w:snapToGrid w:val="0"/>
              <w:spacing w:line="300" w:lineRule="exact"/>
              <w:ind w:left="-38"/>
              <w:rPr>
                <w:rFonts w:ascii="宋体" w:hAnsi="宋体" w:cs="宋体"/>
                <w:szCs w:val="28"/>
              </w:rPr>
            </w:pPr>
            <w:r>
              <w:rPr>
                <w:rFonts w:ascii="宋体" w:hAnsi="宋体" w:cs="宋体" w:hint="eastAsia"/>
                <w:szCs w:val="28"/>
              </w:rPr>
              <w:t>供应商自</w:t>
            </w:r>
            <w:r>
              <w:rPr>
                <w:rFonts w:ascii="宋体" w:hAnsi="宋体" w:cs="宋体" w:hint="eastAsia"/>
                <w:szCs w:val="28"/>
              </w:rPr>
              <w:t>2020</w:t>
            </w:r>
            <w:r>
              <w:rPr>
                <w:rFonts w:ascii="宋体" w:hAnsi="宋体" w:cs="宋体" w:hint="eastAsia"/>
                <w:szCs w:val="28"/>
              </w:rPr>
              <w:t>年</w:t>
            </w:r>
            <w:r>
              <w:rPr>
                <w:rFonts w:ascii="宋体" w:hAnsi="宋体" w:cs="宋体" w:hint="eastAsia"/>
                <w:szCs w:val="28"/>
              </w:rPr>
              <w:t>1</w:t>
            </w:r>
            <w:r>
              <w:rPr>
                <w:rFonts w:ascii="宋体" w:hAnsi="宋体" w:cs="宋体" w:hint="eastAsia"/>
                <w:szCs w:val="28"/>
              </w:rPr>
              <w:t>月</w:t>
            </w:r>
            <w:r>
              <w:rPr>
                <w:rFonts w:ascii="宋体" w:hAnsi="宋体" w:cs="宋体" w:hint="eastAsia"/>
                <w:szCs w:val="28"/>
              </w:rPr>
              <w:t>1</w:t>
            </w:r>
            <w:r>
              <w:rPr>
                <w:rFonts w:ascii="宋体" w:hAnsi="宋体" w:cs="宋体" w:hint="eastAsia"/>
                <w:szCs w:val="28"/>
              </w:rPr>
              <w:t>日以来承接学校床上用品购销业绩，每提供一个业绩得</w:t>
            </w:r>
            <w:r>
              <w:rPr>
                <w:rFonts w:ascii="宋体" w:hAnsi="宋体" w:cs="宋体" w:hint="eastAsia"/>
                <w:szCs w:val="28"/>
              </w:rPr>
              <w:t>1</w:t>
            </w:r>
            <w:r>
              <w:rPr>
                <w:rFonts w:ascii="宋体" w:hAnsi="宋体" w:cs="宋体" w:hint="eastAsia"/>
                <w:szCs w:val="28"/>
              </w:rPr>
              <w:t>分，此项最多得</w:t>
            </w:r>
            <w:r>
              <w:rPr>
                <w:rFonts w:ascii="宋体" w:hAnsi="宋体" w:cs="宋体" w:hint="eastAsia"/>
                <w:szCs w:val="28"/>
              </w:rPr>
              <w:t>4</w:t>
            </w:r>
            <w:r>
              <w:rPr>
                <w:rFonts w:ascii="宋体" w:hAnsi="宋体" w:cs="宋体" w:hint="eastAsia"/>
                <w:szCs w:val="28"/>
              </w:rPr>
              <w:t>分。</w:t>
            </w:r>
          </w:p>
          <w:p w14:paraId="33A80F51" w14:textId="77777777" w:rsidR="00B11DDD" w:rsidRDefault="00252DDA">
            <w:pPr>
              <w:tabs>
                <w:tab w:val="left" w:pos="1216"/>
              </w:tabs>
              <w:snapToGrid w:val="0"/>
              <w:spacing w:line="300" w:lineRule="exact"/>
              <w:ind w:left="-38"/>
              <w:rPr>
                <w:rFonts w:ascii="宋体" w:hAnsi="宋体" w:cs="宋体"/>
                <w:szCs w:val="28"/>
              </w:rPr>
            </w:pPr>
            <w:r>
              <w:rPr>
                <w:rFonts w:ascii="宋体" w:hAnsi="宋体" w:cs="宋体" w:hint="eastAsia"/>
                <w:szCs w:val="28"/>
              </w:rPr>
              <w:t>注：提供购销合同复印件并加盖鲜章，原件备查。</w:t>
            </w:r>
          </w:p>
          <w:p w14:paraId="51606267" w14:textId="77777777" w:rsidR="00B11DDD" w:rsidRDefault="00252DDA">
            <w:pPr>
              <w:widowControl/>
              <w:spacing w:line="400" w:lineRule="exact"/>
              <w:outlineLvl w:val="2"/>
              <w:rPr>
                <w:rFonts w:ascii="方正仿宋_GB18030" w:eastAsia="方正仿宋_GB18030" w:hAnsi="方正仿宋_GB18030" w:cs="方正仿宋_GB18030"/>
                <w:b/>
                <w:bCs/>
                <w:szCs w:val="28"/>
              </w:rPr>
            </w:pPr>
            <w:r>
              <w:rPr>
                <w:rFonts w:ascii="方正仿宋_GB18030" w:eastAsia="方正仿宋_GB18030" w:hAnsi="方正仿宋_GB18030" w:cs="方正仿宋_GB18030" w:hint="eastAsia"/>
                <w:b/>
                <w:bCs/>
                <w:szCs w:val="28"/>
              </w:rPr>
              <w:t>2</w:t>
            </w:r>
            <w:r>
              <w:rPr>
                <w:rFonts w:ascii="方正仿宋_GB18030" w:eastAsia="方正仿宋_GB18030" w:hAnsi="方正仿宋_GB18030" w:cs="方正仿宋_GB18030" w:hint="eastAsia"/>
                <w:b/>
                <w:bCs/>
                <w:szCs w:val="28"/>
              </w:rPr>
              <w:t>、认证体系（</w:t>
            </w:r>
            <w:r>
              <w:rPr>
                <w:rFonts w:ascii="方正仿宋_GB18030" w:eastAsia="方正仿宋_GB18030" w:hAnsi="方正仿宋_GB18030" w:cs="方正仿宋_GB18030" w:hint="eastAsia"/>
                <w:b/>
                <w:bCs/>
                <w:szCs w:val="28"/>
              </w:rPr>
              <w:t>6</w:t>
            </w:r>
            <w:r>
              <w:rPr>
                <w:rFonts w:ascii="方正仿宋_GB18030" w:eastAsia="方正仿宋_GB18030" w:hAnsi="方正仿宋_GB18030" w:cs="方正仿宋_GB18030" w:hint="eastAsia"/>
                <w:b/>
                <w:bCs/>
                <w:szCs w:val="28"/>
              </w:rPr>
              <w:t>分）</w:t>
            </w:r>
          </w:p>
          <w:p w14:paraId="79ABEA4C" w14:textId="77777777" w:rsidR="00B11DDD" w:rsidRDefault="00252DDA">
            <w:pPr>
              <w:tabs>
                <w:tab w:val="left" w:pos="1216"/>
              </w:tabs>
              <w:snapToGrid w:val="0"/>
              <w:spacing w:line="300" w:lineRule="exact"/>
              <w:ind w:left="-38"/>
              <w:rPr>
                <w:rFonts w:ascii="宋体" w:hAnsi="宋体" w:cs="宋体"/>
                <w:szCs w:val="28"/>
              </w:rPr>
            </w:pPr>
            <w:r>
              <w:rPr>
                <w:rFonts w:ascii="宋体" w:hAnsi="宋体" w:cs="宋体" w:hint="eastAsia"/>
                <w:szCs w:val="28"/>
              </w:rPr>
              <w:t>供应商具备有效的质量管理体系认证证书、职业健康安全管理体系认证证书、环境管理体系认证证书，且认证范围为生产或加工或销售</w:t>
            </w:r>
            <w:r>
              <w:rPr>
                <w:rFonts w:ascii="宋体" w:hAnsi="宋体" w:cs="宋体" w:hint="eastAsia"/>
                <w:szCs w:val="28"/>
              </w:rPr>
              <w:t>xx</w:t>
            </w:r>
            <w:r>
              <w:rPr>
                <w:rFonts w:ascii="宋体" w:hAnsi="宋体" w:cs="宋体" w:hint="eastAsia"/>
                <w:szCs w:val="28"/>
              </w:rPr>
              <w:t>，每提供一个有效证书得</w:t>
            </w:r>
            <w:r>
              <w:rPr>
                <w:rFonts w:ascii="宋体" w:hAnsi="宋体" w:cs="宋体" w:hint="eastAsia"/>
                <w:szCs w:val="28"/>
              </w:rPr>
              <w:t>2</w:t>
            </w:r>
            <w:r>
              <w:rPr>
                <w:rFonts w:ascii="宋体" w:hAnsi="宋体" w:cs="宋体" w:hint="eastAsia"/>
                <w:szCs w:val="28"/>
              </w:rPr>
              <w:t>分，此项最多得</w:t>
            </w:r>
            <w:r>
              <w:rPr>
                <w:rFonts w:ascii="宋体" w:hAnsi="宋体" w:cs="宋体" w:hint="eastAsia"/>
                <w:szCs w:val="28"/>
              </w:rPr>
              <w:t>6</w:t>
            </w:r>
            <w:r>
              <w:rPr>
                <w:rFonts w:ascii="宋体" w:hAnsi="宋体" w:cs="宋体" w:hint="eastAsia"/>
                <w:szCs w:val="28"/>
              </w:rPr>
              <w:t>分。</w:t>
            </w:r>
          </w:p>
          <w:p w14:paraId="5348607E" w14:textId="77777777" w:rsidR="00B11DDD" w:rsidRDefault="00252DDA">
            <w:pPr>
              <w:tabs>
                <w:tab w:val="left" w:pos="1216"/>
              </w:tabs>
              <w:snapToGrid w:val="0"/>
              <w:spacing w:line="300" w:lineRule="exact"/>
              <w:ind w:left="-38"/>
              <w:rPr>
                <w:rFonts w:ascii="宋体" w:hAnsi="宋体" w:cs="宋体"/>
                <w:szCs w:val="28"/>
              </w:rPr>
            </w:pPr>
            <w:r>
              <w:rPr>
                <w:rFonts w:ascii="宋体" w:hAnsi="宋体" w:cs="宋体" w:hint="eastAsia"/>
                <w:szCs w:val="28"/>
              </w:rPr>
              <w:t>注：提供认证证书复印件并加盖鲜章，原件备查。</w:t>
            </w:r>
          </w:p>
        </w:tc>
        <w:tc>
          <w:tcPr>
            <w:tcW w:w="2179" w:type="dxa"/>
            <w:vMerge w:val="restart"/>
            <w:tcBorders>
              <w:top w:val="single" w:sz="4" w:space="0" w:color="auto"/>
              <w:left w:val="single" w:sz="4" w:space="0" w:color="auto"/>
              <w:right w:val="single" w:sz="4" w:space="0" w:color="auto"/>
            </w:tcBorders>
            <w:vAlign w:val="center"/>
          </w:tcPr>
          <w:p w14:paraId="1AAA976B" w14:textId="77777777" w:rsidR="00B11DDD" w:rsidRDefault="00252DDA">
            <w:pPr>
              <w:snapToGrid w:val="0"/>
              <w:spacing w:line="300" w:lineRule="exact"/>
              <w:rPr>
                <w:rFonts w:ascii="宋体" w:hAnsi="宋体" w:cs="宋体"/>
                <w:szCs w:val="28"/>
              </w:rPr>
            </w:pPr>
            <w:r>
              <w:rPr>
                <w:rFonts w:ascii="宋体" w:hAnsi="宋体" w:cs="宋体" w:hint="eastAsia"/>
                <w:szCs w:val="28"/>
              </w:rPr>
              <w:t>供应商提供方案并加盖公章。</w:t>
            </w:r>
          </w:p>
        </w:tc>
      </w:tr>
      <w:tr w:rsidR="00B11DDD" w14:paraId="023BCDB8" w14:textId="77777777">
        <w:trPr>
          <w:trHeight w:val="3885"/>
        </w:trPr>
        <w:tc>
          <w:tcPr>
            <w:tcW w:w="766" w:type="dxa"/>
            <w:vMerge/>
            <w:tcBorders>
              <w:left w:val="single" w:sz="4" w:space="0" w:color="auto"/>
              <w:right w:val="single" w:sz="4" w:space="0" w:color="auto"/>
            </w:tcBorders>
            <w:vAlign w:val="center"/>
          </w:tcPr>
          <w:p w14:paraId="46677A44" w14:textId="77777777" w:rsidR="00B11DDD" w:rsidRDefault="00B11DDD">
            <w:pPr>
              <w:spacing w:line="300" w:lineRule="exact"/>
              <w:ind w:firstLine="28"/>
              <w:jc w:val="center"/>
              <w:rPr>
                <w:rFonts w:ascii="宋体" w:hAnsi="宋体" w:cs="宋体"/>
                <w:szCs w:val="28"/>
              </w:rPr>
            </w:pPr>
          </w:p>
        </w:tc>
        <w:tc>
          <w:tcPr>
            <w:tcW w:w="1340" w:type="dxa"/>
            <w:vMerge/>
            <w:tcBorders>
              <w:left w:val="single" w:sz="4" w:space="0" w:color="auto"/>
              <w:right w:val="single" w:sz="4" w:space="0" w:color="auto"/>
            </w:tcBorders>
            <w:vAlign w:val="center"/>
          </w:tcPr>
          <w:p w14:paraId="0ACA6251" w14:textId="77777777" w:rsidR="00B11DDD" w:rsidRDefault="00B11DDD">
            <w:pPr>
              <w:spacing w:line="300" w:lineRule="exact"/>
              <w:ind w:firstLine="28"/>
              <w:jc w:val="center"/>
              <w:rPr>
                <w:rFonts w:ascii="宋体" w:hAnsi="宋体" w:cs="宋体"/>
                <w:szCs w:val="28"/>
              </w:rPr>
            </w:pPr>
          </w:p>
        </w:tc>
        <w:tc>
          <w:tcPr>
            <w:tcW w:w="896" w:type="dxa"/>
            <w:vMerge/>
            <w:tcBorders>
              <w:left w:val="single" w:sz="4" w:space="0" w:color="auto"/>
              <w:right w:val="single" w:sz="4" w:space="0" w:color="auto"/>
            </w:tcBorders>
            <w:vAlign w:val="center"/>
          </w:tcPr>
          <w:p w14:paraId="112A6837" w14:textId="77777777" w:rsidR="00B11DDD" w:rsidRDefault="00B11DDD">
            <w:pPr>
              <w:spacing w:line="300" w:lineRule="exact"/>
              <w:ind w:firstLine="28"/>
              <w:jc w:val="center"/>
              <w:rPr>
                <w:rFonts w:ascii="宋体" w:hAnsi="宋体" w:cs="宋体"/>
                <w:szCs w:val="28"/>
              </w:rPr>
            </w:pPr>
          </w:p>
        </w:tc>
        <w:tc>
          <w:tcPr>
            <w:tcW w:w="3915" w:type="dxa"/>
            <w:tcBorders>
              <w:top w:val="single" w:sz="4" w:space="0" w:color="auto"/>
              <w:left w:val="single" w:sz="4" w:space="0" w:color="auto"/>
              <w:right w:val="single" w:sz="4" w:space="0" w:color="auto"/>
            </w:tcBorders>
            <w:vAlign w:val="center"/>
          </w:tcPr>
          <w:p w14:paraId="22ECAE98" w14:textId="77777777" w:rsidR="00B11DDD" w:rsidRDefault="00252DDA">
            <w:pPr>
              <w:tabs>
                <w:tab w:val="left" w:pos="979"/>
              </w:tabs>
              <w:snapToGrid w:val="0"/>
              <w:spacing w:line="300" w:lineRule="exact"/>
              <w:rPr>
                <w:rFonts w:ascii="宋体" w:hAnsi="宋体" w:cs="宋体"/>
                <w:szCs w:val="28"/>
              </w:rPr>
            </w:pPr>
            <w:r>
              <w:rPr>
                <w:rFonts w:ascii="宋体" w:hAnsi="宋体" w:cs="宋体" w:hint="eastAsia"/>
                <w:szCs w:val="28"/>
              </w:rPr>
              <w:t>售后服务方案：</w:t>
            </w:r>
            <w:r>
              <w:rPr>
                <w:rFonts w:ascii="宋体" w:hAnsi="宋体" w:cs="宋体" w:hint="eastAsia"/>
                <w:szCs w:val="28"/>
              </w:rPr>
              <w:t>15</w:t>
            </w:r>
            <w:r>
              <w:rPr>
                <w:rFonts w:ascii="宋体" w:hAnsi="宋体" w:cs="宋体" w:hint="eastAsia"/>
                <w:szCs w:val="28"/>
              </w:rPr>
              <w:t>分</w:t>
            </w:r>
          </w:p>
          <w:p w14:paraId="6CF2C1ED" w14:textId="77777777" w:rsidR="00B11DDD" w:rsidRDefault="00252DDA">
            <w:pPr>
              <w:tabs>
                <w:tab w:val="left" w:pos="979"/>
              </w:tabs>
              <w:snapToGrid w:val="0"/>
              <w:spacing w:line="300" w:lineRule="exact"/>
              <w:ind w:firstLineChars="200" w:firstLine="560"/>
              <w:rPr>
                <w:rFonts w:ascii="宋体" w:hAnsi="宋体" w:cs="宋体"/>
                <w:szCs w:val="28"/>
              </w:rPr>
            </w:pPr>
            <w:r>
              <w:rPr>
                <w:rFonts w:ascii="宋体" w:hAnsi="宋体" w:cs="宋体" w:hint="eastAsia"/>
                <w:szCs w:val="28"/>
              </w:rPr>
              <w:t>根据供应商提供的售后服务能力和承诺进行综合评分，服务内容应包含服务计划、现场服务支持能力、部分个性化定制服务等。</w:t>
            </w:r>
          </w:p>
          <w:p w14:paraId="38069097" w14:textId="77777777" w:rsidR="00B11DDD" w:rsidRDefault="00252DDA">
            <w:pPr>
              <w:snapToGrid w:val="0"/>
              <w:spacing w:line="300" w:lineRule="exact"/>
              <w:ind w:firstLineChars="200" w:firstLine="560"/>
              <w:rPr>
                <w:rFonts w:ascii="宋体" w:hAnsi="宋体" w:cs="宋体"/>
                <w:szCs w:val="28"/>
              </w:rPr>
            </w:pPr>
            <w:r>
              <w:rPr>
                <w:rFonts w:ascii="宋体" w:hAnsi="宋体" w:cs="宋体" w:hint="eastAsia"/>
                <w:szCs w:val="28"/>
              </w:rPr>
              <w:t>提供的售后服务方案针对性强且内容详细得</w:t>
            </w:r>
            <w:r>
              <w:rPr>
                <w:rFonts w:ascii="宋体" w:hAnsi="宋体" w:cs="宋体" w:hint="eastAsia"/>
                <w:szCs w:val="28"/>
              </w:rPr>
              <w:t>15-11</w:t>
            </w:r>
            <w:r>
              <w:rPr>
                <w:rFonts w:ascii="宋体" w:hAnsi="宋体" w:cs="宋体" w:hint="eastAsia"/>
                <w:szCs w:val="28"/>
              </w:rPr>
              <w:t>分；提供的售后服务方案简单</w:t>
            </w:r>
            <w:proofErr w:type="gramStart"/>
            <w:r>
              <w:rPr>
                <w:rFonts w:ascii="宋体" w:hAnsi="宋体" w:cs="宋体" w:hint="eastAsia"/>
                <w:szCs w:val="28"/>
              </w:rPr>
              <w:t>且不够</w:t>
            </w:r>
            <w:proofErr w:type="gramEnd"/>
            <w:r>
              <w:rPr>
                <w:rFonts w:ascii="宋体" w:hAnsi="宋体" w:cs="宋体" w:hint="eastAsia"/>
                <w:szCs w:val="28"/>
              </w:rPr>
              <w:t>详细得</w:t>
            </w:r>
            <w:r>
              <w:rPr>
                <w:rFonts w:ascii="宋体" w:hAnsi="宋体" w:cs="宋体" w:hint="eastAsia"/>
                <w:szCs w:val="28"/>
              </w:rPr>
              <w:t>10-6</w:t>
            </w:r>
            <w:r>
              <w:rPr>
                <w:rFonts w:ascii="宋体" w:hAnsi="宋体" w:cs="宋体" w:hint="eastAsia"/>
                <w:szCs w:val="28"/>
              </w:rPr>
              <w:t>分；提供的售后服务方案有缺陷，不够详细得</w:t>
            </w:r>
            <w:r>
              <w:rPr>
                <w:rFonts w:ascii="宋体" w:hAnsi="宋体" w:cs="宋体" w:hint="eastAsia"/>
                <w:szCs w:val="28"/>
              </w:rPr>
              <w:t>5-1</w:t>
            </w:r>
            <w:r>
              <w:rPr>
                <w:rFonts w:ascii="宋体" w:hAnsi="宋体" w:cs="宋体" w:hint="eastAsia"/>
                <w:szCs w:val="28"/>
              </w:rPr>
              <w:t>分，未提供方案的得</w:t>
            </w:r>
            <w:r>
              <w:rPr>
                <w:rFonts w:ascii="宋体" w:hAnsi="宋体" w:cs="宋体" w:hint="eastAsia"/>
                <w:szCs w:val="28"/>
              </w:rPr>
              <w:t>0</w:t>
            </w:r>
            <w:r>
              <w:rPr>
                <w:rFonts w:ascii="宋体" w:hAnsi="宋体" w:cs="宋体" w:hint="eastAsia"/>
                <w:szCs w:val="28"/>
              </w:rPr>
              <w:t>分。</w:t>
            </w:r>
          </w:p>
        </w:tc>
        <w:tc>
          <w:tcPr>
            <w:tcW w:w="2179" w:type="dxa"/>
            <w:vMerge/>
            <w:tcBorders>
              <w:left w:val="single" w:sz="4" w:space="0" w:color="auto"/>
              <w:right w:val="single" w:sz="4" w:space="0" w:color="auto"/>
            </w:tcBorders>
            <w:vAlign w:val="center"/>
          </w:tcPr>
          <w:p w14:paraId="6EE5D57B" w14:textId="77777777" w:rsidR="00B11DDD" w:rsidRDefault="00B11DDD">
            <w:pPr>
              <w:snapToGrid w:val="0"/>
              <w:spacing w:line="300" w:lineRule="exact"/>
              <w:ind w:left="-38" w:firstLineChars="100" w:firstLine="280"/>
              <w:rPr>
                <w:rFonts w:ascii="宋体" w:hAnsi="宋体" w:cs="宋体"/>
                <w:szCs w:val="28"/>
              </w:rPr>
            </w:pPr>
          </w:p>
        </w:tc>
      </w:tr>
    </w:tbl>
    <w:p w14:paraId="4B4FAD09" w14:textId="77777777" w:rsidR="00B11DDD" w:rsidRDefault="00B11DDD">
      <w:pPr>
        <w:ind w:firstLine="723"/>
        <w:rPr>
          <w:rFonts w:ascii="宋体" w:hAnsi="宋体" w:cs="宋体"/>
          <w:szCs w:val="28"/>
        </w:rPr>
      </w:pPr>
    </w:p>
    <w:p w14:paraId="4AAE1E05" w14:textId="77777777" w:rsidR="00B11DDD" w:rsidRDefault="00B11DDD">
      <w:pPr>
        <w:ind w:firstLine="723"/>
        <w:jc w:val="center"/>
        <w:rPr>
          <w:rFonts w:ascii="宋体" w:hAnsi="宋体" w:cs="宋体"/>
          <w:szCs w:val="28"/>
        </w:rPr>
      </w:pPr>
      <w:bookmarkStart w:id="68" w:name="_Toc30320"/>
      <w:bookmarkStart w:id="69" w:name="_Toc27714"/>
      <w:bookmarkEnd w:id="68"/>
    </w:p>
    <w:p w14:paraId="14C277F1" w14:textId="77777777" w:rsidR="00B11DDD" w:rsidRDefault="00B11DDD">
      <w:pPr>
        <w:rPr>
          <w:rFonts w:ascii="宋体" w:hAnsi="宋体" w:cs="宋体"/>
          <w:szCs w:val="28"/>
        </w:rPr>
      </w:pPr>
    </w:p>
    <w:p w14:paraId="118FF871" w14:textId="77777777" w:rsidR="006F7EF2" w:rsidRDefault="006F7EF2">
      <w:pPr>
        <w:widowControl/>
        <w:jc w:val="left"/>
        <w:rPr>
          <w:rFonts w:ascii="方正小标宋_GBK" w:eastAsia="方正小标宋_GBK" w:hAnsi="宋体" w:cs="宋体"/>
          <w:b/>
          <w:bCs/>
          <w:szCs w:val="28"/>
        </w:rPr>
      </w:pPr>
      <w:r>
        <w:rPr>
          <w:rFonts w:ascii="方正小标宋_GBK" w:eastAsia="方正小标宋_GBK" w:hAnsi="宋体" w:cs="宋体"/>
          <w:b/>
          <w:bCs/>
          <w:szCs w:val="28"/>
        </w:rPr>
        <w:br w:type="page"/>
      </w:r>
    </w:p>
    <w:p w14:paraId="03800F07" w14:textId="123EE2D0" w:rsidR="00B11DDD" w:rsidRPr="006F7EF2" w:rsidRDefault="00252DDA">
      <w:pPr>
        <w:ind w:firstLine="723"/>
        <w:jc w:val="center"/>
        <w:rPr>
          <w:rFonts w:ascii="方正小标宋_GBK" w:eastAsia="方正小标宋_GBK" w:hAnsi="宋体" w:cs="宋体" w:hint="eastAsia"/>
          <w:b/>
          <w:bCs/>
          <w:szCs w:val="28"/>
        </w:rPr>
      </w:pPr>
      <w:r w:rsidRPr="006F7EF2">
        <w:rPr>
          <w:rFonts w:ascii="方正小标宋_GBK" w:eastAsia="方正小标宋_GBK" w:hAnsi="宋体" w:cs="宋体" w:hint="eastAsia"/>
          <w:b/>
          <w:bCs/>
          <w:szCs w:val="28"/>
        </w:rPr>
        <w:lastRenderedPageBreak/>
        <w:t>第五篇</w:t>
      </w:r>
      <w:r w:rsidRPr="006F7EF2">
        <w:rPr>
          <w:rFonts w:ascii="方正小标宋_GBK" w:eastAsia="方正小标宋_GBK" w:hAnsi="宋体" w:cs="宋体" w:hint="eastAsia"/>
          <w:b/>
          <w:bCs/>
          <w:szCs w:val="28"/>
        </w:rPr>
        <w:t xml:space="preserve">  </w:t>
      </w:r>
      <w:r w:rsidRPr="006F7EF2">
        <w:rPr>
          <w:rFonts w:ascii="方正小标宋_GBK" w:eastAsia="方正小标宋_GBK" w:hAnsi="宋体" w:cs="宋体" w:hint="eastAsia"/>
          <w:b/>
          <w:bCs/>
          <w:szCs w:val="28"/>
        </w:rPr>
        <w:t>供应商须知</w:t>
      </w:r>
      <w:bookmarkEnd w:id="69"/>
    </w:p>
    <w:p w14:paraId="62CD350A" w14:textId="77777777" w:rsidR="00B11DDD" w:rsidRDefault="00252DDA">
      <w:pPr>
        <w:pStyle w:val="af8"/>
        <w:spacing w:line="400" w:lineRule="exact"/>
        <w:ind w:firstLineChars="0" w:firstLine="0"/>
        <w:rPr>
          <w:rFonts w:ascii="宋体" w:hAnsi="宋体" w:cs="宋体"/>
          <w:sz w:val="28"/>
          <w:szCs w:val="28"/>
        </w:rPr>
      </w:pPr>
      <w:bookmarkStart w:id="70" w:name="_Toc29225"/>
      <w:bookmarkEnd w:id="70"/>
      <w:r>
        <w:rPr>
          <w:rFonts w:ascii="宋体" w:hAnsi="宋体" w:cs="宋体" w:hint="eastAsia"/>
          <w:sz w:val="28"/>
          <w:szCs w:val="28"/>
        </w:rPr>
        <w:t>一、</w:t>
      </w:r>
      <w:proofErr w:type="gramStart"/>
      <w:r>
        <w:rPr>
          <w:rFonts w:ascii="宋体" w:hAnsi="宋体" w:cs="宋体" w:hint="eastAsia"/>
          <w:sz w:val="28"/>
          <w:szCs w:val="28"/>
        </w:rPr>
        <w:t>竞采费用</w:t>
      </w:r>
      <w:proofErr w:type="gramEnd"/>
    </w:p>
    <w:p w14:paraId="7578B4FE" w14:textId="77777777" w:rsidR="00B11DDD" w:rsidRDefault="00252DDA">
      <w:pPr>
        <w:pStyle w:val="af8"/>
        <w:spacing w:line="400" w:lineRule="exact"/>
        <w:ind w:firstLine="560"/>
        <w:rPr>
          <w:rFonts w:ascii="宋体" w:hAnsi="宋体" w:cs="宋体"/>
          <w:sz w:val="28"/>
          <w:szCs w:val="28"/>
        </w:rPr>
      </w:pPr>
      <w:proofErr w:type="gramStart"/>
      <w:r>
        <w:rPr>
          <w:rFonts w:ascii="宋体" w:hAnsi="宋体" w:cs="宋体" w:hint="eastAsia"/>
          <w:sz w:val="28"/>
          <w:szCs w:val="28"/>
        </w:rPr>
        <w:t>参与竞采的</w:t>
      </w:r>
      <w:proofErr w:type="gramEnd"/>
      <w:r>
        <w:rPr>
          <w:rFonts w:ascii="宋体" w:hAnsi="宋体" w:cs="宋体" w:hint="eastAsia"/>
          <w:sz w:val="28"/>
          <w:szCs w:val="28"/>
        </w:rPr>
        <w:t>供应商应承担其编制响应文件与递交响应文件所涉及的一切费用，不论</w:t>
      </w:r>
      <w:proofErr w:type="gramStart"/>
      <w:r>
        <w:rPr>
          <w:rFonts w:ascii="宋体" w:hAnsi="宋体" w:cs="宋体" w:hint="eastAsia"/>
          <w:sz w:val="28"/>
          <w:szCs w:val="28"/>
        </w:rPr>
        <w:t>竞采结果</w:t>
      </w:r>
      <w:proofErr w:type="gramEnd"/>
      <w:r>
        <w:rPr>
          <w:rFonts w:ascii="宋体" w:hAnsi="宋体" w:cs="宋体" w:hint="eastAsia"/>
          <w:sz w:val="28"/>
          <w:szCs w:val="28"/>
        </w:rPr>
        <w:t>如何，采购人在任何情况下无义务也无责任承担这些费用。</w:t>
      </w:r>
    </w:p>
    <w:p w14:paraId="32C477D9" w14:textId="77777777" w:rsidR="00B11DDD" w:rsidRDefault="00252DDA">
      <w:pPr>
        <w:pStyle w:val="af8"/>
        <w:spacing w:line="400" w:lineRule="exact"/>
        <w:ind w:firstLineChars="0" w:firstLine="0"/>
        <w:rPr>
          <w:rFonts w:ascii="宋体" w:hAnsi="宋体" w:cs="宋体"/>
          <w:sz w:val="28"/>
          <w:szCs w:val="28"/>
        </w:rPr>
      </w:pPr>
      <w:bookmarkStart w:id="71" w:name="_Toc1257"/>
      <w:bookmarkEnd w:id="71"/>
      <w:r>
        <w:rPr>
          <w:rFonts w:ascii="宋体" w:hAnsi="宋体" w:cs="宋体" w:hint="eastAsia"/>
          <w:sz w:val="28"/>
          <w:szCs w:val="28"/>
        </w:rPr>
        <w:t>二、</w:t>
      </w:r>
      <w:proofErr w:type="gramStart"/>
      <w:r>
        <w:rPr>
          <w:rFonts w:ascii="宋体" w:hAnsi="宋体" w:cs="宋体" w:hint="eastAsia"/>
          <w:sz w:val="28"/>
          <w:szCs w:val="28"/>
        </w:rPr>
        <w:t>竞采文件</w:t>
      </w:r>
      <w:proofErr w:type="gramEnd"/>
    </w:p>
    <w:p w14:paraId="3636982C" w14:textId="77777777" w:rsidR="00B11DDD" w:rsidRDefault="00252DDA">
      <w:pPr>
        <w:pStyle w:val="af8"/>
        <w:spacing w:line="400" w:lineRule="exact"/>
        <w:ind w:firstLine="560"/>
        <w:rPr>
          <w:rFonts w:ascii="宋体" w:hAnsi="宋体" w:cs="宋体"/>
          <w:color w:val="FF0000"/>
          <w:sz w:val="28"/>
          <w:szCs w:val="28"/>
        </w:rPr>
      </w:pPr>
      <w:r>
        <w:rPr>
          <w:rFonts w:ascii="宋体" w:hAnsi="宋体" w:cs="宋体" w:hint="eastAsia"/>
          <w:sz w:val="28"/>
          <w:szCs w:val="28"/>
        </w:rPr>
        <w:t>（一）</w:t>
      </w:r>
      <w:proofErr w:type="gramStart"/>
      <w:r>
        <w:rPr>
          <w:rFonts w:ascii="宋体" w:hAnsi="宋体" w:cs="宋体" w:hint="eastAsia"/>
          <w:sz w:val="28"/>
          <w:szCs w:val="28"/>
        </w:rPr>
        <w:t>竞采文件由竞采</w:t>
      </w:r>
      <w:proofErr w:type="gramEnd"/>
      <w:r>
        <w:rPr>
          <w:rFonts w:ascii="宋体" w:hAnsi="宋体" w:cs="宋体" w:hint="eastAsia"/>
          <w:sz w:val="28"/>
          <w:szCs w:val="28"/>
        </w:rPr>
        <w:t>邀请书、项目技术需求、项目商务需求、</w:t>
      </w:r>
      <w:proofErr w:type="gramStart"/>
      <w:r>
        <w:rPr>
          <w:rFonts w:ascii="宋体" w:hAnsi="宋体" w:cs="宋体" w:hint="eastAsia"/>
          <w:sz w:val="28"/>
          <w:szCs w:val="28"/>
        </w:rPr>
        <w:t>竞采程序</w:t>
      </w:r>
      <w:proofErr w:type="gramEnd"/>
      <w:r>
        <w:rPr>
          <w:rFonts w:ascii="宋体" w:hAnsi="宋体" w:cs="宋体" w:hint="eastAsia"/>
          <w:sz w:val="28"/>
          <w:szCs w:val="28"/>
        </w:rPr>
        <w:t>及评审标准、供应商须知、</w:t>
      </w:r>
      <w:proofErr w:type="gramStart"/>
      <w:r>
        <w:rPr>
          <w:rFonts w:ascii="宋体" w:hAnsi="宋体" w:cs="宋体" w:hint="eastAsia"/>
          <w:sz w:val="28"/>
          <w:szCs w:val="28"/>
        </w:rPr>
        <w:t>竞采合同</w:t>
      </w:r>
      <w:proofErr w:type="gramEnd"/>
      <w:r>
        <w:rPr>
          <w:rFonts w:ascii="宋体" w:hAnsi="宋体" w:cs="宋体" w:hint="eastAsia"/>
          <w:sz w:val="28"/>
          <w:szCs w:val="28"/>
        </w:rPr>
        <w:t>（格式）、响应文件编制要求七部分组成。</w:t>
      </w:r>
    </w:p>
    <w:p w14:paraId="6778AFBE" w14:textId="77777777" w:rsidR="00B11DDD" w:rsidRDefault="00252DDA">
      <w:pPr>
        <w:pStyle w:val="af8"/>
        <w:spacing w:line="400" w:lineRule="exact"/>
        <w:ind w:firstLine="560"/>
        <w:rPr>
          <w:rFonts w:ascii="宋体" w:hAnsi="宋体" w:cs="宋体"/>
          <w:sz w:val="28"/>
          <w:szCs w:val="28"/>
        </w:rPr>
      </w:pPr>
      <w:r>
        <w:rPr>
          <w:rFonts w:ascii="宋体" w:hAnsi="宋体" w:cs="宋体" w:hint="eastAsia"/>
          <w:sz w:val="28"/>
          <w:szCs w:val="28"/>
        </w:rPr>
        <w:t>（二）采购人（或采购代理机构）所作的一切有效的书面通知、修改及补充，都是</w:t>
      </w:r>
      <w:proofErr w:type="gramStart"/>
      <w:r>
        <w:rPr>
          <w:rFonts w:ascii="宋体" w:hAnsi="宋体" w:cs="宋体" w:hint="eastAsia"/>
          <w:sz w:val="28"/>
          <w:szCs w:val="28"/>
        </w:rPr>
        <w:t>竞采文件</w:t>
      </w:r>
      <w:proofErr w:type="gramEnd"/>
      <w:r>
        <w:rPr>
          <w:rFonts w:ascii="宋体" w:hAnsi="宋体" w:cs="宋体" w:hint="eastAsia"/>
          <w:sz w:val="28"/>
          <w:szCs w:val="28"/>
        </w:rPr>
        <w:t>不可分割的部分。</w:t>
      </w:r>
    </w:p>
    <w:p w14:paraId="1BFAEB1C" w14:textId="77777777" w:rsidR="00B11DDD" w:rsidRDefault="00252DDA">
      <w:pPr>
        <w:pStyle w:val="af8"/>
        <w:spacing w:line="400" w:lineRule="exact"/>
        <w:ind w:firstLine="560"/>
        <w:rPr>
          <w:rFonts w:ascii="宋体" w:hAnsi="宋体" w:cs="宋体"/>
          <w:sz w:val="28"/>
          <w:szCs w:val="28"/>
        </w:rPr>
      </w:pPr>
      <w:bookmarkStart w:id="72" w:name="_Toc5509"/>
      <w:bookmarkEnd w:id="72"/>
      <w:r>
        <w:rPr>
          <w:rFonts w:ascii="宋体" w:hAnsi="宋体" w:cs="宋体" w:hint="eastAsia"/>
          <w:sz w:val="28"/>
          <w:szCs w:val="28"/>
        </w:rPr>
        <w:t>（三）</w:t>
      </w:r>
      <w:proofErr w:type="gramStart"/>
      <w:r>
        <w:rPr>
          <w:rFonts w:ascii="宋体" w:hAnsi="宋体" w:cs="宋体" w:hint="eastAsia"/>
          <w:sz w:val="28"/>
          <w:szCs w:val="28"/>
        </w:rPr>
        <w:t>竞采文件</w:t>
      </w:r>
      <w:proofErr w:type="gramEnd"/>
      <w:r>
        <w:rPr>
          <w:rFonts w:ascii="宋体" w:hAnsi="宋体" w:cs="宋体" w:hint="eastAsia"/>
          <w:sz w:val="28"/>
          <w:szCs w:val="28"/>
        </w:rPr>
        <w:t>的解释</w:t>
      </w:r>
    </w:p>
    <w:p w14:paraId="041A57E8" w14:textId="77777777" w:rsidR="00B11DDD" w:rsidRDefault="00252DDA">
      <w:pPr>
        <w:pStyle w:val="af8"/>
        <w:spacing w:line="400" w:lineRule="exact"/>
        <w:ind w:firstLine="560"/>
        <w:rPr>
          <w:rFonts w:ascii="宋体" w:hAnsi="宋体" w:cs="宋体"/>
          <w:sz w:val="28"/>
          <w:szCs w:val="28"/>
        </w:rPr>
      </w:pPr>
      <w:r>
        <w:rPr>
          <w:rFonts w:ascii="宋体" w:hAnsi="宋体" w:cs="宋体" w:hint="eastAsia"/>
          <w:sz w:val="28"/>
          <w:szCs w:val="28"/>
        </w:rPr>
        <w:t>供应商如对</w:t>
      </w:r>
      <w:proofErr w:type="gramStart"/>
      <w:r>
        <w:rPr>
          <w:rFonts w:ascii="宋体" w:hAnsi="宋体" w:cs="宋体" w:hint="eastAsia"/>
          <w:sz w:val="28"/>
          <w:szCs w:val="28"/>
        </w:rPr>
        <w:t>竞采文件</w:t>
      </w:r>
      <w:proofErr w:type="gramEnd"/>
      <w:r>
        <w:rPr>
          <w:rFonts w:ascii="宋体" w:hAnsi="宋体" w:cs="宋体" w:hint="eastAsia"/>
          <w:sz w:val="28"/>
          <w:szCs w:val="28"/>
        </w:rPr>
        <w:t>有疑问，必须以书面形式在提交响应文件截止时间</w:t>
      </w:r>
      <w:r>
        <w:rPr>
          <w:rFonts w:ascii="宋体" w:hAnsi="宋体" w:cs="宋体" w:hint="eastAsia"/>
          <w:sz w:val="28"/>
          <w:szCs w:val="28"/>
        </w:rPr>
        <w:t>2</w:t>
      </w:r>
      <w:r>
        <w:rPr>
          <w:rFonts w:ascii="宋体" w:hAnsi="宋体" w:cs="宋体" w:hint="eastAsia"/>
          <w:sz w:val="28"/>
          <w:szCs w:val="28"/>
        </w:rPr>
        <w:t>个工作日前向采购人（或采购代理机构）要求澄清</w:t>
      </w:r>
      <w:r>
        <w:rPr>
          <w:rFonts w:ascii="宋体" w:hAnsi="宋体" w:cs="宋体" w:hint="eastAsia"/>
          <w:sz w:val="28"/>
          <w:szCs w:val="28"/>
        </w:rPr>
        <w:t>，采购人（或采购代理机构）可视具体情况做出处理或答复。如供应商未提出疑问，视为完全理解并同意</w:t>
      </w:r>
      <w:proofErr w:type="gramStart"/>
      <w:r>
        <w:rPr>
          <w:rFonts w:ascii="宋体" w:hAnsi="宋体" w:cs="宋体" w:hint="eastAsia"/>
          <w:sz w:val="28"/>
          <w:szCs w:val="28"/>
        </w:rPr>
        <w:t>本竞采</w:t>
      </w:r>
      <w:proofErr w:type="gramEnd"/>
      <w:r>
        <w:rPr>
          <w:rFonts w:ascii="宋体" w:hAnsi="宋体" w:cs="宋体" w:hint="eastAsia"/>
          <w:sz w:val="28"/>
          <w:szCs w:val="28"/>
        </w:rPr>
        <w:t>文件。一经进入评审程序，即视为供应商已详细阅读全部文件资料，完全理解</w:t>
      </w:r>
      <w:proofErr w:type="gramStart"/>
      <w:r>
        <w:rPr>
          <w:rFonts w:ascii="宋体" w:hAnsi="宋体" w:cs="宋体" w:hint="eastAsia"/>
          <w:sz w:val="28"/>
          <w:szCs w:val="28"/>
        </w:rPr>
        <w:t>竞采文件</w:t>
      </w:r>
      <w:proofErr w:type="gramEnd"/>
      <w:r>
        <w:rPr>
          <w:rFonts w:ascii="宋体" w:hAnsi="宋体" w:cs="宋体" w:hint="eastAsia"/>
          <w:sz w:val="28"/>
          <w:szCs w:val="28"/>
        </w:rPr>
        <w:t>所有条款内容并同意放弃对这方面有不明白及误解的权利。</w:t>
      </w:r>
    </w:p>
    <w:p w14:paraId="01AB24BE" w14:textId="77777777" w:rsidR="00B11DDD" w:rsidRDefault="00252DDA">
      <w:pPr>
        <w:pStyle w:val="af8"/>
        <w:spacing w:line="400" w:lineRule="exact"/>
        <w:ind w:firstLine="560"/>
        <w:rPr>
          <w:rFonts w:ascii="宋体" w:hAnsi="宋体" w:cs="宋体"/>
          <w:sz w:val="28"/>
          <w:szCs w:val="28"/>
        </w:rPr>
      </w:pPr>
      <w:r>
        <w:rPr>
          <w:rFonts w:ascii="宋体" w:hAnsi="宋体" w:cs="宋体" w:hint="eastAsia"/>
          <w:sz w:val="28"/>
          <w:szCs w:val="28"/>
        </w:rPr>
        <w:t>（四）评审的依据为</w:t>
      </w:r>
      <w:proofErr w:type="gramStart"/>
      <w:r>
        <w:rPr>
          <w:rFonts w:ascii="宋体" w:hAnsi="宋体" w:cs="宋体" w:hint="eastAsia"/>
          <w:sz w:val="28"/>
          <w:szCs w:val="28"/>
        </w:rPr>
        <w:t>竞采文件</w:t>
      </w:r>
      <w:proofErr w:type="gramEnd"/>
      <w:r>
        <w:rPr>
          <w:rFonts w:ascii="宋体" w:hAnsi="宋体" w:cs="宋体" w:hint="eastAsia"/>
          <w:sz w:val="28"/>
          <w:szCs w:val="28"/>
        </w:rPr>
        <w:t>和响应文件（含有效的书面承诺）。评审小组判断响应文件对</w:t>
      </w:r>
      <w:proofErr w:type="gramStart"/>
      <w:r>
        <w:rPr>
          <w:rFonts w:ascii="宋体" w:hAnsi="宋体" w:cs="宋体" w:hint="eastAsia"/>
          <w:sz w:val="28"/>
          <w:szCs w:val="28"/>
        </w:rPr>
        <w:t>竞采文件</w:t>
      </w:r>
      <w:proofErr w:type="gramEnd"/>
      <w:r>
        <w:rPr>
          <w:rFonts w:ascii="宋体" w:hAnsi="宋体" w:cs="宋体" w:hint="eastAsia"/>
          <w:sz w:val="28"/>
          <w:szCs w:val="28"/>
        </w:rPr>
        <w:t>的响应，仅基于响应文件本身而不靠外部证据。</w:t>
      </w:r>
    </w:p>
    <w:p w14:paraId="1DAD4F1D" w14:textId="77777777" w:rsidR="00B11DDD" w:rsidRDefault="00252DDA">
      <w:pPr>
        <w:pStyle w:val="af8"/>
        <w:spacing w:line="400" w:lineRule="exact"/>
        <w:ind w:firstLineChars="0" w:firstLine="0"/>
        <w:rPr>
          <w:rFonts w:ascii="宋体" w:hAnsi="宋体" w:cs="宋体"/>
          <w:sz w:val="28"/>
          <w:szCs w:val="28"/>
        </w:rPr>
      </w:pPr>
      <w:bookmarkStart w:id="73" w:name="_Toc5582"/>
      <w:bookmarkEnd w:id="73"/>
      <w:r>
        <w:rPr>
          <w:rFonts w:ascii="宋体" w:hAnsi="宋体" w:cs="宋体" w:hint="eastAsia"/>
          <w:sz w:val="28"/>
          <w:szCs w:val="28"/>
        </w:rPr>
        <w:t>三、</w:t>
      </w:r>
      <w:proofErr w:type="gramStart"/>
      <w:r>
        <w:rPr>
          <w:rFonts w:ascii="宋体" w:hAnsi="宋体" w:cs="宋体" w:hint="eastAsia"/>
          <w:sz w:val="28"/>
          <w:szCs w:val="28"/>
        </w:rPr>
        <w:t>竞采要求</w:t>
      </w:r>
      <w:proofErr w:type="gramEnd"/>
    </w:p>
    <w:p w14:paraId="1CC0C6F5" w14:textId="77777777" w:rsidR="00B11DDD" w:rsidRDefault="00252DDA">
      <w:pPr>
        <w:pStyle w:val="af8"/>
        <w:spacing w:line="400" w:lineRule="exact"/>
        <w:ind w:firstLine="560"/>
        <w:rPr>
          <w:rFonts w:ascii="宋体" w:hAnsi="宋体" w:cs="宋体"/>
          <w:sz w:val="28"/>
          <w:szCs w:val="28"/>
        </w:rPr>
      </w:pPr>
      <w:bookmarkStart w:id="74" w:name="_Toc6280"/>
      <w:bookmarkEnd w:id="74"/>
      <w:r>
        <w:rPr>
          <w:rFonts w:ascii="宋体" w:hAnsi="宋体" w:cs="宋体" w:hint="eastAsia"/>
          <w:sz w:val="28"/>
          <w:szCs w:val="28"/>
        </w:rPr>
        <w:t>（一）响应文件</w:t>
      </w:r>
    </w:p>
    <w:p w14:paraId="2A9D710F" w14:textId="77777777" w:rsidR="00B11DDD" w:rsidRDefault="00252DDA">
      <w:pPr>
        <w:pStyle w:val="af8"/>
        <w:spacing w:line="400" w:lineRule="exact"/>
        <w:ind w:firstLine="560"/>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供应商应当按照</w:t>
      </w:r>
      <w:proofErr w:type="gramStart"/>
      <w:r>
        <w:rPr>
          <w:rFonts w:ascii="宋体" w:hAnsi="宋体" w:cs="宋体" w:hint="eastAsia"/>
          <w:sz w:val="28"/>
          <w:szCs w:val="28"/>
        </w:rPr>
        <w:t>竞采文件</w:t>
      </w:r>
      <w:proofErr w:type="gramEnd"/>
      <w:r>
        <w:rPr>
          <w:rFonts w:ascii="宋体" w:hAnsi="宋体" w:cs="宋体" w:hint="eastAsia"/>
          <w:sz w:val="28"/>
          <w:szCs w:val="28"/>
        </w:rPr>
        <w:t>的要求编制响应文件，并对</w:t>
      </w:r>
      <w:proofErr w:type="gramStart"/>
      <w:r>
        <w:rPr>
          <w:rFonts w:ascii="宋体" w:hAnsi="宋体" w:cs="宋体" w:hint="eastAsia"/>
          <w:sz w:val="28"/>
          <w:szCs w:val="28"/>
        </w:rPr>
        <w:t>竞采文件</w:t>
      </w:r>
      <w:proofErr w:type="gramEnd"/>
      <w:r>
        <w:rPr>
          <w:rFonts w:ascii="宋体" w:hAnsi="宋体" w:cs="宋体" w:hint="eastAsia"/>
          <w:sz w:val="28"/>
          <w:szCs w:val="28"/>
        </w:rPr>
        <w:t>提出的要求和条件</w:t>
      </w:r>
      <w:proofErr w:type="gramStart"/>
      <w:r>
        <w:rPr>
          <w:rFonts w:ascii="宋体" w:hAnsi="宋体" w:cs="宋体" w:hint="eastAsia"/>
          <w:sz w:val="28"/>
          <w:szCs w:val="28"/>
        </w:rPr>
        <w:t>作出</w:t>
      </w:r>
      <w:proofErr w:type="gramEnd"/>
      <w:r>
        <w:rPr>
          <w:rFonts w:ascii="宋体" w:hAnsi="宋体" w:cs="宋体" w:hint="eastAsia"/>
          <w:sz w:val="28"/>
          <w:szCs w:val="28"/>
        </w:rPr>
        <w:t>实质性响应。</w:t>
      </w:r>
    </w:p>
    <w:p w14:paraId="75070DEF" w14:textId="77777777" w:rsidR="00B11DDD" w:rsidRDefault="00252DDA">
      <w:pPr>
        <w:pStyle w:val="af8"/>
        <w:spacing w:line="400" w:lineRule="exact"/>
        <w:ind w:firstLine="560"/>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响应文件组成</w:t>
      </w:r>
    </w:p>
    <w:p w14:paraId="2AAE8096" w14:textId="77777777" w:rsidR="00B11DDD" w:rsidRDefault="00252DDA">
      <w:pPr>
        <w:pStyle w:val="af8"/>
        <w:spacing w:line="400" w:lineRule="exact"/>
        <w:ind w:firstLine="560"/>
        <w:rPr>
          <w:rFonts w:ascii="宋体" w:hAnsi="宋体" w:cs="宋体"/>
          <w:sz w:val="28"/>
          <w:szCs w:val="28"/>
        </w:rPr>
      </w:pPr>
      <w:r>
        <w:rPr>
          <w:rFonts w:ascii="宋体" w:hAnsi="宋体" w:cs="宋体" w:hint="eastAsia"/>
          <w:sz w:val="28"/>
          <w:szCs w:val="28"/>
        </w:rPr>
        <w:t>响应文件由“</w:t>
      </w:r>
      <w:r>
        <w:rPr>
          <w:rFonts w:ascii="宋体" w:hAnsi="宋体" w:cs="宋体" w:hint="eastAsia"/>
          <w:sz w:val="28"/>
          <w:szCs w:val="28"/>
        </w:rPr>
        <w:t>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0387D097" w14:textId="77777777" w:rsidR="00B11DDD" w:rsidRDefault="00252DDA">
      <w:pPr>
        <w:pStyle w:val="af8"/>
        <w:spacing w:line="400" w:lineRule="exact"/>
        <w:ind w:firstLine="560"/>
        <w:rPr>
          <w:rFonts w:ascii="宋体" w:hAnsi="宋体" w:cs="宋体"/>
          <w:sz w:val="28"/>
          <w:szCs w:val="28"/>
        </w:rPr>
      </w:pPr>
      <w:r>
        <w:rPr>
          <w:rFonts w:ascii="宋体" w:hAnsi="宋体" w:cs="宋体" w:hint="eastAsia"/>
          <w:sz w:val="28"/>
          <w:szCs w:val="28"/>
        </w:rPr>
        <w:t>（二）</w:t>
      </w:r>
      <w:proofErr w:type="gramStart"/>
      <w:r>
        <w:rPr>
          <w:rFonts w:ascii="宋体" w:hAnsi="宋体" w:cs="宋体" w:hint="eastAsia"/>
          <w:sz w:val="28"/>
          <w:szCs w:val="28"/>
        </w:rPr>
        <w:t>竞采有效期</w:t>
      </w:r>
      <w:proofErr w:type="gramEnd"/>
      <w:r>
        <w:rPr>
          <w:rFonts w:ascii="宋体" w:hAnsi="宋体" w:cs="宋体" w:hint="eastAsia"/>
          <w:sz w:val="28"/>
          <w:szCs w:val="28"/>
        </w:rPr>
        <w:t>：响应文件及有关承诺文件有效期为提交响应文件截止时间起</w:t>
      </w:r>
      <w:r>
        <w:rPr>
          <w:rFonts w:ascii="宋体" w:hAnsi="宋体" w:cs="宋体" w:hint="eastAsia"/>
          <w:sz w:val="28"/>
          <w:szCs w:val="28"/>
        </w:rPr>
        <w:t>30</w:t>
      </w:r>
      <w:r>
        <w:rPr>
          <w:rFonts w:ascii="宋体" w:hAnsi="宋体" w:cs="宋体" w:hint="eastAsia"/>
          <w:sz w:val="28"/>
          <w:szCs w:val="28"/>
        </w:rPr>
        <w:t>天。</w:t>
      </w:r>
    </w:p>
    <w:p w14:paraId="0C59D905" w14:textId="77777777" w:rsidR="00B11DDD" w:rsidRDefault="00252DDA">
      <w:pPr>
        <w:pStyle w:val="af8"/>
        <w:spacing w:line="400" w:lineRule="exact"/>
        <w:ind w:firstLine="560"/>
        <w:rPr>
          <w:rFonts w:ascii="宋体" w:hAnsi="宋体" w:cs="宋体"/>
          <w:sz w:val="28"/>
          <w:szCs w:val="28"/>
        </w:rPr>
      </w:pPr>
      <w:bookmarkStart w:id="75" w:name="_Toc30661"/>
      <w:bookmarkEnd w:id="75"/>
      <w:r>
        <w:rPr>
          <w:rFonts w:ascii="宋体" w:hAnsi="宋体" w:cs="宋体" w:hint="eastAsia"/>
          <w:sz w:val="28"/>
          <w:szCs w:val="28"/>
        </w:rPr>
        <w:t>（三）修正错误</w:t>
      </w:r>
    </w:p>
    <w:p w14:paraId="6DE75614" w14:textId="77777777" w:rsidR="00B11DDD" w:rsidRDefault="00252DDA">
      <w:pPr>
        <w:pStyle w:val="af8"/>
        <w:spacing w:line="400" w:lineRule="exact"/>
        <w:ind w:firstLine="560"/>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若供应商所递交的响应文件或最后报价中的价格出现大写金额和小写金额不一致的错误，以</w:t>
      </w:r>
      <w:r>
        <w:rPr>
          <w:rFonts w:ascii="宋体" w:hAnsi="宋体" w:cs="宋体" w:hint="eastAsia"/>
          <w:sz w:val="28"/>
          <w:szCs w:val="28"/>
          <w:u w:val="single"/>
        </w:rPr>
        <w:t>大写金额修正为准</w:t>
      </w:r>
      <w:r>
        <w:rPr>
          <w:rFonts w:ascii="宋体" w:hAnsi="宋体" w:cs="宋体" w:hint="eastAsia"/>
          <w:sz w:val="28"/>
          <w:szCs w:val="28"/>
        </w:rPr>
        <w:t>。</w:t>
      </w:r>
    </w:p>
    <w:p w14:paraId="5EDE1F1F" w14:textId="77777777" w:rsidR="00B11DDD" w:rsidRDefault="00252DDA">
      <w:pPr>
        <w:pStyle w:val="af8"/>
        <w:spacing w:line="400" w:lineRule="exact"/>
        <w:ind w:firstLine="560"/>
        <w:rPr>
          <w:rFonts w:ascii="宋体" w:hAnsi="宋体" w:cs="宋体"/>
          <w:sz w:val="28"/>
          <w:szCs w:val="28"/>
        </w:rPr>
      </w:pPr>
      <w:r>
        <w:rPr>
          <w:rFonts w:ascii="宋体" w:hAnsi="宋体" w:cs="宋体" w:hint="eastAsia"/>
          <w:sz w:val="28"/>
          <w:szCs w:val="28"/>
        </w:rPr>
        <w:lastRenderedPageBreak/>
        <w:t>2.</w:t>
      </w:r>
      <w:proofErr w:type="gramStart"/>
      <w:r>
        <w:rPr>
          <w:rFonts w:ascii="宋体" w:hAnsi="宋体" w:cs="宋体" w:hint="eastAsia"/>
          <w:sz w:val="28"/>
          <w:szCs w:val="28"/>
        </w:rPr>
        <w:t>竞采小组</w:t>
      </w:r>
      <w:proofErr w:type="gramEnd"/>
      <w:r>
        <w:rPr>
          <w:rFonts w:ascii="宋体" w:hAnsi="宋体" w:cs="宋体" w:hint="eastAsia"/>
          <w:sz w:val="28"/>
          <w:szCs w:val="28"/>
        </w:rPr>
        <w:t>按上述修正错误的原则及方法修正供应商的报价，供应商同意并签字确认后，修正后的报价</w:t>
      </w:r>
      <w:r>
        <w:rPr>
          <w:rFonts w:ascii="宋体" w:hAnsi="宋体" w:cs="宋体" w:hint="eastAsia"/>
          <w:sz w:val="28"/>
          <w:szCs w:val="28"/>
        </w:rPr>
        <w:t>对供应商具有约束作用。如果供应商不接受修正后的价格，将失去成为成交供应商的资格。</w:t>
      </w:r>
    </w:p>
    <w:p w14:paraId="0A5CCACC" w14:textId="77777777" w:rsidR="00B11DDD" w:rsidRDefault="00252DDA">
      <w:pPr>
        <w:pStyle w:val="af8"/>
        <w:spacing w:line="400" w:lineRule="exact"/>
        <w:ind w:firstLine="560"/>
        <w:rPr>
          <w:rFonts w:ascii="宋体" w:hAnsi="宋体" w:cs="宋体"/>
          <w:sz w:val="28"/>
          <w:szCs w:val="28"/>
        </w:rPr>
      </w:pPr>
      <w:bookmarkStart w:id="76" w:name="_Toc3388"/>
      <w:bookmarkEnd w:id="76"/>
      <w:r>
        <w:rPr>
          <w:rFonts w:ascii="宋体" w:hAnsi="宋体" w:cs="宋体" w:hint="eastAsia"/>
          <w:sz w:val="28"/>
          <w:szCs w:val="28"/>
        </w:rPr>
        <w:t>（四）提交响应文件的份数和签署</w:t>
      </w:r>
    </w:p>
    <w:p w14:paraId="24DCA21E" w14:textId="77777777" w:rsidR="00B11DDD" w:rsidRDefault="00252DDA">
      <w:pPr>
        <w:pStyle w:val="af8"/>
        <w:spacing w:line="400" w:lineRule="exact"/>
        <w:ind w:firstLine="560"/>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响应文件</w:t>
      </w:r>
      <w:r>
        <w:rPr>
          <w:rFonts w:ascii="宋体" w:hAnsi="宋体" w:cs="宋体" w:hint="eastAsia"/>
          <w:sz w:val="28"/>
          <w:szCs w:val="28"/>
        </w:rPr>
        <w:t>1</w:t>
      </w:r>
      <w:r>
        <w:rPr>
          <w:rFonts w:ascii="宋体" w:hAnsi="宋体" w:cs="宋体" w:hint="eastAsia"/>
          <w:sz w:val="28"/>
          <w:szCs w:val="28"/>
        </w:rPr>
        <w:t>份。</w:t>
      </w:r>
    </w:p>
    <w:p w14:paraId="3F44209B" w14:textId="77777777" w:rsidR="00B11DDD" w:rsidRDefault="00252DDA">
      <w:pPr>
        <w:pStyle w:val="af8"/>
        <w:spacing w:line="400" w:lineRule="exact"/>
        <w:ind w:firstLine="560"/>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响应文件</w:t>
      </w:r>
      <w:proofErr w:type="gramStart"/>
      <w:r>
        <w:rPr>
          <w:rFonts w:ascii="宋体" w:hAnsi="宋体" w:cs="宋体" w:hint="eastAsia"/>
          <w:sz w:val="28"/>
          <w:szCs w:val="28"/>
        </w:rPr>
        <w:t>按竞采文件</w:t>
      </w:r>
      <w:proofErr w:type="gramEnd"/>
      <w:r>
        <w:rPr>
          <w:rFonts w:ascii="宋体" w:hAnsi="宋体" w:cs="宋体" w:hint="eastAsia"/>
          <w:sz w:val="28"/>
          <w:szCs w:val="28"/>
        </w:rPr>
        <w:t>“第七篇响应文件编制要求”要求签署或盖章。</w:t>
      </w:r>
    </w:p>
    <w:p w14:paraId="33A3ADA1" w14:textId="77777777" w:rsidR="00B11DDD" w:rsidRDefault="00252DDA">
      <w:pPr>
        <w:pStyle w:val="af8"/>
        <w:spacing w:line="400" w:lineRule="exact"/>
        <w:ind w:firstLineChars="0" w:firstLine="0"/>
        <w:rPr>
          <w:rFonts w:ascii="宋体" w:hAnsi="宋体" w:cs="宋体"/>
          <w:sz w:val="28"/>
          <w:szCs w:val="28"/>
        </w:rPr>
      </w:pPr>
      <w:bookmarkStart w:id="77" w:name="_Toc12332"/>
      <w:bookmarkEnd w:id="77"/>
      <w:r>
        <w:rPr>
          <w:rFonts w:ascii="宋体" w:hAnsi="宋体" w:cs="宋体" w:hint="eastAsia"/>
          <w:sz w:val="28"/>
          <w:szCs w:val="28"/>
        </w:rPr>
        <w:t>四、成交供应商的确认和变更</w:t>
      </w:r>
    </w:p>
    <w:p w14:paraId="2948D2BB" w14:textId="77777777" w:rsidR="00B11DDD" w:rsidRDefault="00252DDA">
      <w:pPr>
        <w:pStyle w:val="af8"/>
        <w:spacing w:line="400" w:lineRule="exact"/>
        <w:ind w:firstLine="560"/>
        <w:rPr>
          <w:rFonts w:ascii="宋体" w:hAnsi="宋体" w:cs="宋体"/>
          <w:kern w:val="2"/>
          <w:sz w:val="28"/>
          <w:szCs w:val="28"/>
        </w:rPr>
      </w:pPr>
      <w:bookmarkStart w:id="78" w:name="_Toc626"/>
      <w:bookmarkEnd w:id="78"/>
      <w:r>
        <w:rPr>
          <w:rFonts w:ascii="宋体" w:hAnsi="宋体" w:cs="宋体" w:hint="eastAsia"/>
          <w:kern w:val="2"/>
          <w:sz w:val="28"/>
          <w:szCs w:val="28"/>
        </w:rPr>
        <w:t>（一）成交供应商的确认</w:t>
      </w:r>
    </w:p>
    <w:p w14:paraId="69C91038" w14:textId="77777777" w:rsidR="00B11DDD" w:rsidRDefault="00252DDA">
      <w:pPr>
        <w:pStyle w:val="af8"/>
        <w:spacing w:line="400" w:lineRule="exact"/>
        <w:ind w:firstLine="560"/>
        <w:rPr>
          <w:rFonts w:ascii="宋体" w:hAnsi="宋体" w:cs="宋体"/>
          <w:kern w:val="2"/>
          <w:sz w:val="28"/>
          <w:szCs w:val="28"/>
        </w:rPr>
      </w:pPr>
      <w:r>
        <w:rPr>
          <w:rFonts w:ascii="宋体" w:hAnsi="宋体" w:cs="宋体" w:hint="eastAsia"/>
          <w:kern w:val="2"/>
          <w:sz w:val="28"/>
          <w:szCs w:val="28"/>
        </w:rPr>
        <w:t>采购人应当在</w:t>
      </w:r>
      <w:r>
        <w:rPr>
          <w:rFonts w:ascii="宋体" w:hAnsi="宋体" w:cs="宋体" w:hint="eastAsia"/>
          <w:kern w:val="2"/>
          <w:sz w:val="28"/>
          <w:szCs w:val="28"/>
        </w:rPr>
        <w:t>5</w:t>
      </w:r>
      <w:r>
        <w:rPr>
          <w:rFonts w:ascii="宋体" w:hAnsi="宋体" w:cs="宋体" w:hint="eastAsia"/>
          <w:kern w:val="2"/>
          <w:sz w:val="28"/>
          <w:szCs w:val="28"/>
        </w:rPr>
        <w:t>个工作日内，从评审报告提出的成交候选供应商中，按照排序由高到低的原则确定成交供应商，也可以授权</w:t>
      </w:r>
      <w:proofErr w:type="gramStart"/>
      <w:r>
        <w:rPr>
          <w:rFonts w:ascii="宋体" w:hAnsi="宋体" w:cs="宋体" w:hint="eastAsia"/>
          <w:kern w:val="2"/>
          <w:sz w:val="28"/>
          <w:szCs w:val="28"/>
        </w:rPr>
        <w:t>竞采小组</w:t>
      </w:r>
      <w:proofErr w:type="gramEnd"/>
      <w:r>
        <w:rPr>
          <w:rFonts w:ascii="宋体" w:hAnsi="宋体" w:cs="宋体" w:hint="eastAsia"/>
          <w:kern w:val="2"/>
          <w:sz w:val="28"/>
          <w:szCs w:val="28"/>
        </w:rPr>
        <w:t>直接确定成交供应商。</w:t>
      </w:r>
    </w:p>
    <w:p w14:paraId="61802EB3" w14:textId="77777777" w:rsidR="00B11DDD" w:rsidRDefault="00252DDA">
      <w:pPr>
        <w:pStyle w:val="af8"/>
        <w:spacing w:line="400" w:lineRule="exact"/>
        <w:ind w:firstLine="560"/>
        <w:rPr>
          <w:rFonts w:ascii="宋体" w:hAnsi="宋体" w:cs="宋体"/>
          <w:kern w:val="2"/>
          <w:sz w:val="28"/>
          <w:szCs w:val="28"/>
        </w:rPr>
      </w:pPr>
      <w:bookmarkStart w:id="79" w:name="_Toc11948"/>
      <w:bookmarkEnd w:id="79"/>
      <w:r>
        <w:rPr>
          <w:rFonts w:ascii="宋体" w:hAnsi="宋体" w:cs="宋体" w:hint="eastAsia"/>
          <w:kern w:val="2"/>
          <w:sz w:val="28"/>
          <w:szCs w:val="28"/>
        </w:rPr>
        <w:t>（二）成交供应商的变更</w:t>
      </w:r>
    </w:p>
    <w:p w14:paraId="0D8C7A9F" w14:textId="77777777" w:rsidR="00B11DDD" w:rsidRDefault="00252DDA">
      <w:pPr>
        <w:pStyle w:val="af8"/>
        <w:spacing w:line="400" w:lineRule="exact"/>
        <w:ind w:firstLine="560"/>
        <w:rPr>
          <w:rFonts w:ascii="宋体" w:hAnsi="宋体" w:cs="宋体"/>
          <w:kern w:val="2"/>
          <w:sz w:val="28"/>
          <w:szCs w:val="28"/>
        </w:rPr>
      </w:pPr>
      <w:r>
        <w:rPr>
          <w:rFonts w:ascii="宋体" w:hAnsi="宋体" w:cs="宋体" w:hint="eastAsia"/>
          <w:kern w:val="2"/>
          <w:sz w:val="28"/>
          <w:szCs w:val="28"/>
        </w:rPr>
        <w:t>成交供应</w:t>
      </w:r>
      <w:proofErr w:type="gramStart"/>
      <w:r>
        <w:rPr>
          <w:rFonts w:ascii="宋体" w:hAnsi="宋体" w:cs="宋体" w:hint="eastAsia"/>
          <w:kern w:val="2"/>
          <w:sz w:val="28"/>
          <w:szCs w:val="28"/>
        </w:rPr>
        <w:t>商拒绝</w:t>
      </w:r>
      <w:proofErr w:type="gramEnd"/>
      <w:r>
        <w:rPr>
          <w:rFonts w:ascii="宋体" w:hAnsi="宋体" w:cs="宋体" w:hint="eastAsia"/>
          <w:kern w:val="2"/>
          <w:sz w:val="28"/>
          <w:szCs w:val="28"/>
        </w:rPr>
        <w:t>与采购人签订合同的，采购人可以按照评标报告推荐的成交候选供应商顺序，确定排名下一位的候选人为成交供应商，也可以重新</w:t>
      </w:r>
      <w:proofErr w:type="gramStart"/>
      <w:r>
        <w:rPr>
          <w:rFonts w:ascii="宋体" w:hAnsi="宋体" w:cs="宋体" w:hint="eastAsia"/>
          <w:kern w:val="2"/>
          <w:sz w:val="28"/>
          <w:szCs w:val="28"/>
        </w:rPr>
        <w:t>开展竞采活动</w:t>
      </w:r>
      <w:proofErr w:type="gramEnd"/>
      <w:r>
        <w:rPr>
          <w:rFonts w:ascii="宋体" w:hAnsi="宋体" w:cs="宋体" w:hint="eastAsia"/>
          <w:kern w:val="2"/>
          <w:sz w:val="28"/>
          <w:szCs w:val="28"/>
        </w:rPr>
        <w:t>。</w:t>
      </w:r>
    </w:p>
    <w:p w14:paraId="6148E753" w14:textId="77777777" w:rsidR="00B11DDD" w:rsidRDefault="00252DDA">
      <w:pPr>
        <w:pStyle w:val="af8"/>
        <w:spacing w:line="400" w:lineRule="exact"/>
        <w:ind w:firstLineChars="0" w:firstLine="0"/>
        <w:rPr>
          <w:rFonts w:ascii="宋体" w:hAnsi="宋体" w:cs="宋体"/>
          <w:sz w:val="28"/>
          <w:szCs w:val="28"/>
        </w:rPr>
      </w:pPr>
      <w:bookmarkStart w:id="80" w:name="_Toc27533"/>
      <w:bookmarkEnd w:id="80"/>
      <w:r>
        <w:rPr>
          <w:rFonts w:ascii="宋体" w:hAnsi="宋体" w:cs="宋体" w:hint="eastAsia"/>
          <w:sz w:val="28"/>
          <w:szCs w:val="28"/>
        </w:rPr>
        <w:t>五、成交通知</w:t>
      </w:r>
    </w:p>
    <w:p w14:paraId="44DF3285"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（一）成交供应商确定后，采购人发布成交结果公告。</w:t>
      </w:r>
    </w:p>
    <w:p w14:paraId="41A1EA37"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（二）结果公告发出同时，采购人将以书面形式发出《成交通知书》。《成交通知书》一经发出即发生法律效力。</w:t>
      </w:r>
    </w:p>
    <w:p w14:paraId="7BA307E9" w14:textId="77777777" w:rsidR="00B11DDD" w:rsidRDefault="00252DDA">
      <w:pPr>
        <w:spacing w:line="400" w:lineRule="exact"/>
        <w:ind w:firstLineChars="200" w:firstLine="560"/>
        <w:rPr>
          <w:rFonts w:ascii="宋体" w:hAnsi="宋体" w:cs="宋体"/>
          <w:szCs w:val="28"/>
        </w:rPr>
      </w:pPr>
      <w:bookmarkStart w:id="81" w:name="_Toc12334"/>
      <w:bookmarkEnd w:id="81"/>
      <w:r>
        <w:rPr>
          <w:rFonts w:ascii="宋体" w:hAnsi="宋体" w:cs="宋体" w:hint="eastAsia"/>
          <w:szCs w:val="28"/>
        </w:rPr>
        <w:t>（三）《成交通知书》作为签订合同的依据。</w:t>
      </w:r>
    </w:p>
    <w:p w14:paraId="38735DDF" w14:textId="77777777" w:rsidR="00B11DDD" w:rsidRDefault="00252DDA">
      <w:pPr>
        <w:pStyle w:val="af8"/>
        <w:spacing w:line="400" w:lineRule="exact"/>
        <w:ind w:firstLineChars="0" w:firstLine="0"/>
        <w:rPr>
          <w:rFonts w:ascii="宋体" w:hAnsi="宋体" w:cs="宋体"/>
          <w:sz w:val="28"/>
          <w:szCs w:val="28"/>
        </w:rPr>
      </w:pPr>
      <w:bookmarkStart w:id="82" w:name="_Toc5302"/>
      <w:bookmarkStart w:id="83" w:name="_Toc15758"/>
      <w:bookmarkEnd w:id="82"/>
      <w:bookmarkEnd w:id="83"/>
      <w:r>
        <w:rPr>
          <w:rFonts w:ascii="宋体" w:hAnsi="宋体" w:cs="宋体" w:hint="eastAsia"/>
          <w:sz w:val="28"/>
          <w:szCs w:val="28"/>
        </w:rPr>
        <w:t>六、签订合同</w:t>
      </w:r>
    </w:p>
    <w:p w14:paraId="3CE500F7" w14:textId="77777777" w:rsidR="00B11DDD" w:rsidRDefault="00252DDA">
      <w:pPr>
        <w:spacing w:line="400" w:lineRule="exact"/>
        <w:ind w:firstLineChars="200" w:firstLine="560"/>
        <w:rPr>
          <w:rFonts w:ascii="宋体" w:hAnsi="宋体" w:cs="宋体"/>
          <w:kern w:val="0"/>
          <w:szCs w:val="28"/>
        </w:rPr>
      </w:pPr>
      <w:r>
        <w:rPr>
          <w:rFonts w:ascii="宋体" w:hAnsi="宋体" w:cs="宋体" w:hint="eastAsia"/>
          <w:kern w:val="0"/>
          <w:szCs w:val="28"/>
        </w:rPr>
        <w:t>（一）采购人原则上应在结果公告发出之日起</w:t>
      </w:r>
      <w:r>
        <w:rPr>
          <w:rFonts w:ascii="宋体" w:hAnsi="宋体" w:cs="宋体" w:hint="eastAsia"/>
          <w:kern w:val="0"/>
          <w:szCs w:val="28"/>
        </w:rPr>
        <w:t>20</w:t>
      </w:r>
      <w:r>
        <w:rPr>
          <w:rFonts w:ascii="宋体" w:hAnsi="宋体" w:cs="宋体" w:hint="eastAsia"/>
          <w:kern w:val="0"/>
          <w:szCs w:val="28"/>
        </w:rPr>
        <w:t>个工作日内和成交供应商签订政府采购合同，无正当理由不得拒绝或拖延合同签订。所签订的合同不得对</w:t>
      </w:r>
      <w:proofErr w:type="gramStart"/>
      <w:r>
        <w:rPr>
          <w:rFonts w:ascii="宋体" w:hAnsi="宋体" w:cs="宋体" w:hint="eastAsia"/>
          <w:kern w:val="0"/>
          <w:szCs w:val="28"/>
        </w:rPr>
        <w:t>竞采文件</w:t>
      </w:r>
      <w:proofErr w:type="gramEnd"/>
      <w:r>
        <w:rPr>
          <w:rFonts w:ascii="宋体" w:hAnsi="宋体" w:cs="宋体" w:hint="eastAsia"/>
          <w:kern w:val="0"/>
          <w:szCs w:val="28"/>
        </w:rPr>
        <w:t>和供应商的响应文件作实质性修改。其他未尽事宜由采购人和成交供应商在采购合同中详细约定。</w:t>
      </w:r>
    </w:p>
    <w:p w14:paraId="3862CC1D" w14:textId="77777777" w:rsidR="00B11DDD" w:rsidRDefault="00252DDA">
      <w:pPr>
        <w:spacing w:line="400" w:lineRule="exact"/>
        <w:ind w:firstLineChars="200" w:firstLine="560"/>
        <w:rPr>
          <w:rFonts w:ascii="宋体" w:hAnsi="宋体" w:cs="宋体"/>
          <w:kern w:val="0"/>
          <w:szCs w:val="28"/>
        </w:rPr>
      </w:pPr>
      <w:r>
        <w:rPr>
          <w:rFonts w:ascii="宋体" w:hAnsi="宋体" w:cs="宋体" w:hint="eastAsia"/>
          <w:kern w:val="0"/>
          <w:szCs w:val="28"/>
        </w:rPr>
        <w:t>（二）</w:t>
      </w:r>
      <w:proofErr w:type="gramStart"/>
      <w:r>
        <w:rPr>
          <w:rFonts w:ascii="宋体" w:hAnsi="宋体" w:cs="宋体" w:hint="eastAsia"/>
          <w:kern w:val="0"/>
          <w:szCs w:val="28"/>
        </w:rPr>
        <w:t>竞采文件</w:t>
      </w:r>
      <w:proofErr w:type="gramEnd"/>
      <w:r>
        <w:rPr>
          <w:rFonts w:ascii="宋体" w:hAnsi="宋体" w:cs="宋体" w:hint="eastAsia"/>
          <w:kern w:val="0"/>
          <w:szCs w:val="28"/>
        </w:rPr>
        <w:t>、供应商的响应文件及澄清文件等，均为签订招标采购合同的依据。</w:t>
      </w:r>
    </w:p>
    <w:p w14:paraId="413D39D8" w14:textId="77777777" w:rsidR="00B11DDD" w:rsidRDefault="00252DDA">
      <w:pPr>
        <w:spacing w:line="400" w:lineRule="exact"/>
        <w:ind w:firstLineChars="200" w:firstLine="560"/>
        <w:rPr>
          <w:rFonts w:ascii="宋体" w:hAnsi="宋体" w:cs="宋体"/>
          <w:kern w:val="0"/>
          <w:szCs w:val="28"/>
        </w:rPr>
      </w:pPr>
      <w:r>
        <w:rPr>
          <w:rFonts w:ascii="宋体" w:hAnsi="宋体" w:cs="宋体" w:hint="eastAsia"/>
          <w:kern w:val="0"/>
          <w:szCs w:val="28"/>
        </w:rPr>
        <w:t>（三）合同生效条款由供需双方约定，法律、行政法规规定应当办理批准、登记等手续后生效的合同，依照其规定。</w:t>
      </w:r>
    </w:p>
    <w:p w14:paraId="64E0EDFB" w14:textId="77777777" w:rsidR="00B11DDD" w:rsidRDefault="00252DDA">
      <w:pPr>
        <w:spacing w:line="400" w:lineRule="exact"/>
        <w:ind w:firstLineChars="200" w:firstLine="560"/>
        <w:rPr>
          <w:rFonts w:ascii="宋体" w:hAnsi="宋体" w:cs="宋体"/>
          <w:kern w:val="0"/>
          <w:szCs w:val="28"/>
        </w:rPr>
      </w:pPr>
      <w:r>
        <w:rPr>
          <w:rFonts w:ascii="宋体" w:hAnsi="宋体" w:cs="宋体" w:hint="eastAsia"/>
          <w:kern w:val="0"/>
          <w:szCs w:val="28"/>
        </w:rPr>
        <w:t>（四）合同原则上应按照《重庆市政府采购合同》签订，相关单位要求适用合同通用格式版本的，应按其要求另行</w:t>
      </w:r>
      <w:r>
        <w:rPr>
          <w:rFonts w:ascii="宋体" w:hAnsi="宋体" w:cs="宋体" w:hint="eastAsia"/>
          <w:kern w:val="0"/>
          <w:szCs w:val="28"/>
        </w:rPr>
        <w:t>签订其他合同。</w:t>
      </w:r>
    </w:p>
    <w:p w14:paraId="046D05D7" w14:textId="77777777" w:rsidR="006F7EF2" w:rsidRDefault="006F7EF2">
      <w:pPr>
        <w:widowControl/>
        <w:jc w:val="left"/>
        <w:rPr>
          <w:rFonts w:ascii="宋体" w:hAnsi="宋体" w:cs="宋体"/>
          <w:color w:val="000000"/>
          <w:szCs w:val="28"/>
        </w:rPr>
      </w:pPr>
      <w:bookmarkStart w:id="84" w:name="_Toc3453"/>
      <w:bookmarkStart w:id="85" w:name="_Toc16006"/>
      <w:bookmarkEnd w:id="84"/>
      <w:r>
        <w:rPr>
          <w:rFonts w:ascii="宋体" w:hAnsi="宋体" w:cs="宋体"/>
          <w:color w:val="000000"/>
          <w:szCs w:val="28"/>
        </w:rPr>
        <w:br w:type="page"/>
      </w:r>
    </w:p>
    <w:p w14:paraId="2416A036" w14:textId="53587AD4" w:rsidR="00B11DDD" w:rsidRPr="006F7EF2" w:rsidRDefault="00252DDA">
      <w:pPr>
        <w:jc w:val="center"/>
        <w:rPr>
          <w:rFonts w:ascii="方正小标宋_GBK" w:eastAsia="方正小标宋_GBK" w:hAnsi="宋体" w:cs="宋体" w:hint="eastAsia"/>
          <w:b/>
          <w:bCs/>
          <w:color w:val="000000"/>
          <w:szCs w:val="28"/>
        </w:rPr>
      </w:pPr>
      <w:r w:rsidRPr="006F7EF2">
        <w:rPr>
          <w:rFonts w:ascii="方正小标宋_GBK" w:eastAsia="方正小标宋_GBK" w:hAnsi="宋体" w:cs="宋体" w:hint="eastAsia"/>
          <w:b/>
          <w:bCs/>
          <w:color w:val="000000"/>
          <w:szCs w:val="28"/>
        </w:rPr>
        <w:lastRenderedPageBreak/>
        <w:t>第六篇</w:t>
      </w:r>
      <w:r w:rsidRPr="006F7EF2">
        <w:rPr>
          <w:rFonts w:ascii="方正小标宋_GBK" w:eastAsia="方正小标宋_GBK" w:hAnsi="宋体" w:cs="宋体" w:hint="eastAsia"/>
          <w:b/>
          <w:bCs/>
          <w:color w:val="000000"/>
          <w:szCs w:val="28"/>
        </w:rPr>
        <w:t xml:space="preserve">  </w:t>
      </w:r>
      <w:r w:rsidRPr="006F7EF2">
        <w:rPr>
          <w:rFonts w:ascii="方正小标宋_GBK" w:eastAsia="方正小标宋_GBK" w:hAnsi="宋体" w:cs="宋体" w:hint="eastAsia"/>
          <w:b/>
          <w:bCs/>
          <w:color w:val="000000"/>
          <w:szCs w:val="28"/>
        </w:rPr>
        <w:t>采购合同（格式）</w:t>
      </w:r>
      <w:bookmarkEnd w:id="85"/>
    </w:p>
    <w:p w14:paraId="130CEBEC" w14:textId="77777777" w:rsidR="00B11DDD" w:rsidRDefault="00252DDA">
      <w:pPr>
        <w:spacing w:line="440" w:lineRule="exact"/>
        <w:ind w:firstLine="480"/>
        <w:rPr>
          <w:rFonts w:ascii="宋体" w:hAnsi="宋体" w:cs="宋体"/>
          <w:szCs w:val="28"/>
        </w:rPr>
      </w:pPr>
      <w:r>
        <w:rPr>
          <w:rFonts w:ascii="宋体" w:hAnsi="宋体" w:cs="宋体" w:hint="eastAsia"/>
          <w:szCs w:val="28"/>
        </w:rPr>
        <w:t>采购人（需方）：</w:t>
      </w:r>
      <w:r>
        <w:rPr>
          <w:rFonts w:ascii="宋体" w:hAnsi="宋体" w:cs="宋体" w:hint="eastAsia"/>
          <w:szCs w:val="28"/>
        </w:rPr>
        <w:t>___________________________</w:t>
      </w:r>
    </w:p>
    <w:p w14:paraId="71C367F7" w14:textId="77777777" w:rsidR="00B11DDD" w:rsidRDefault="00252DDA">
      <w:pPr>
        <w:spacing w:line="440" w:lineRule="exact"/>
        <w:ind w:firstLine="480"/>
        <w:rPr>
          <w:rFonts w:ascii="宋体" w:hAnsi="宋体" w:cs="宋体"/>
          <w:szCs w:val="28"/>
        </w:rPr>
      </w:pPr>
      <w:r>
        <w:rPr>
          <w:rFonts w:ascii="宋体" w:hAnsi="宋体" w:cs="宋体" w:hint="eastAsia"/>
          <w:szCs w:val="28"/>
        </w:rPr>
        <w:t>乙方（供方）：</w:t>
      </w:r>
      <w:r>
        <w:rPr>
          <w:rFonts w:ascii="宋体" w:hAnsi="宋体" w:cs="宋体" w:hint="eastAsia"/>
          <w:szCs w:val="28"/>
        </w:rPr>
        <w:t xml:space="preserve">___________________________          </w:t>
      </w:r>
    </w:p>
    <w:p w14:paraId="70786783" w14:textId="77777777" w:rsidR="00B11DDD" w:rsidRDefault="00B11DDD">
      <w:pPr>
        <w:spacing w:line="380" w:lineRule="exact"/>
        <w:ind w:firstLineChars="200" w:firstLine="560"/>
        <w:rPr>
          <w:rFonts w:ascii="宋体" w:hAnsi="宋体" w:cs="宋体"/>
          <w:color w:val="000000"/>
          <w:szCs w:val="28"/>
        </w:rPr>
      </w:pPr>
    </w:p>
    <w:p w14:paraId="5628054C" w14:textId="77777777" w:rsidR="00B11DDD" w:rsidRDefault="00252DDA">
      <w:pPr>
        <w:spacing w:line="380" w:lineRule="exact"/>
        <w:ind w:firstLine="480"/>
        <w:rPr>
          <w:rFonts w:ascii="宋体" w:hAnsi="宋体" w:cs="宋体"/>
          <w:color w:val="000000"/>
          <w:szCs w:val="28"/>
        </w:rPr>
      </w:pPr>
      <w:r>
        <w:rPr>
          <w:rFonts w:ascii="宋体" w:hAnsi="宋体" w:cs="宋体" w:hint="eastAsia"/>
          <w:color w:val="000000"/>
          <w:szCs w:val="28"/>
        </w:rPr>
        <w:t>经双方协商一致，达成以下购销合同：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1741"/>
        <w:gridCol w:w="984"/>
        <w:gridCol w:w="448"/>
        <w:gridCol w:w="850"/>
        <w:gridCol w:w="1134"/>
        <w:gridCol w:w="1559"/>
        <w:gridCol w:w="1567"/>
        <w:gridCol w:w="15"/>
      </w:tblGrid>
      <w:tr w:rsidR="00B11DDD" w14:paraId="6DA807CE" w14:textId="77777777">
        <w:trPr>
          <w:gridAfter w:val="1"/>
          <w:wAfter w:w="15" w:type="dxa"/>
          <w:trHeight w:val="452"/>
        </w:trPr>
        <w:tc>
          <w:tcPr>
            <w:tcW w:w="1330" w:type="dxa"/>
            <w:vAlign w:val="center"/>
          </w:tcPr>
          <w:p w14:paraId="5860266D" w14:textId="77777777" w:rsidR="00B11DDD" w:rsidRDefault="00252DDA">
            <w:pPr>
              <w:spacing w:line="240" w:lineRule="atLeast"/>
              <w:jc w:val="center"/>
              <w:rPr>
                <w:rFonts w:ascii="宋体" w:hAnsi="宋体" w:cs="宋体"/>
                <w:szCs w:val="28"/>
              </w:rPr>
            </w:pPr>
            <w:r>
              <w:rPr>
                <w:rFonts w:ascii="宋体" w:hAnsi="宋体" w:cs="宋体" w:hint="eastAsia"/>
                <w:szCs w:val="28"/>
              </w:rPr>
              <w:t>商品名称</w:t>
            </w:r>
          </w:p>
        </w:tc>
        <w:tc>
          <w:tcPr>
            <w:tcW w:w="1741" w:type="dxa"/>
            <w:vAlign w:val="center"/>
          </w:tcPr>
          <w:p w14:paraId="7BAEFA10" w14:textId="77777777" w:rsidR="00B11DDD" w:rsidRDefault="00252DDA">
            <w:pPr>
              <w:spacing w:line="240" w:lineRule="atLeast"/>
              <w:jc w:val="center"/>
              <w:rPr>
                <w:rFonts w:ascii="宋体" w:hAnsi="宋体" w:cs="宋体"/>
                <w:szCs w:val="28"/>
              </w:rPr>
            </w:pPr>
            <w:r>
              <w:rPr>
                <w:rFonts w:ascii="宋体" w:hAnsi="宋体" w:cs="宋体" w:hint="eastAsia"/>
                <w:szCs w:val="28"/>
              </w:rPr>
              <w:t>规格型号</w:t>
            </w:r>
          </w:p>
        </w:tc>
        <w:tc>
          <w:tcPr>
            <w:tcW w:w="984" w:type="dxa"/>
            <w:vAlign w:val="center"/>
          </w:tcPr>
          <w:p w14:paraId="02BC292F" w14:textId="77777777" w:rsidR="00B11DDD" w:rsidRDefault="00252DDA">
            <w:pPr>
              <w:spacing w:line="240" w:lineRule="atLeast"/>
              <w:jc w:val="center"/>
              <w:rPr>
                <w:rFonts w:ascii="宋体" w:hAnsi="宋体" w:cs="宋体"/>
                <w:szCs w:val="28"/>
              </w:rPr>
            </w:pPr>
            <w:r>
              <w:rPr>
                <w:rFonts w:ascii="宋体" w:hAnsi="宋体" w:cs="宋体" w:hint="eastAsia"/>
                <w:szCs w:val="28"/>
              </w:rPr>
              <w:t>数量</w:t>
            </w:r>
          </w:p>
        </w:tc>
        <w:tc>
          <w:tcPr>
            <w:tcW w:w="1298" w:type="dxa"/>
            <w:gridSpan w:val="2"/>
            <w:vAlign w:val="center"/>
          </w:tcPr>
          <w:p w14:paraId="07849CCF" w14:textId="77777777" w:rsidR="00B11DDD" w:rsidRDefault="00252DDA">
            <w:pPr>
              <w:spacing w:line="240" w:lineRule="atLeast"/>
              <w:jc w:val="center"/>
              <w:rPr>
                <w:rFonts w:ascii="宋体" w:hAnsi="宋体" w:cs="宋体"/>
                <w:szCs w:val="28"/>
              </w:rPr>
            </w:pPr>
            <w:r>
              <w:rPr>
                <w:rFonts w:ascii="宋体" w:hAnsi="宋体" w:cs="宋体" w:hint="eastAsia"/>
                <w:szCs w:val="28"/>
              </w:rPr>
              <w:t>综合单价</w:t>
            </w:r>
          </w:p>
        </w:tc>
        <w:tc>
          <w:tcPr>
            <w:tcW w:w="1134" w:type="dxa"/>
            <w:vAlign w:val="center"/>
          </w:tcPr>
          <w:p w14:paraId="0580758A" w14:textId="77777777" w:rsidR="00B11DDD" w:rsidRDefault="00252DDA">
            <w:pPr>
              <w:spacing w:line="240" w:lineRule="atLeast"/>
              <w:jc w:val="center"/>
              <w:rPr>
                <w:rFonts w:ascii="宋体" w:hAnsi="宋体" w:cs="宋体"/>
                <w:szCs w:val="28"/>
              </w:rPr>
            </w:pPr>
            <w:r>
              <w:rPr>
                <w:rFonts w:ascii="宋体" w:hAnsi="宋体" w:cs="宋体" w:hint="eastAsia"/>
                <w:szCs w:val="28"/>
              </w:rPr>
              <w:t>总价</w:t>
            </w:r>
          </w:p>
        </w:tc>
        <w:tc>
          <w:tcPr>
            <w:tcW w:w="1559" w:type="dxa"/>
            <w:vAlign w:val="center"/>
          </w:tcPr>
          <w:p w14:paraId="2C29EC6B" w14:textId="77777777" w:rsidR="00B11DDD" w:rsidRDefault="00252DDA">
            <w:pPr>
              <w:spacing w:line="240" w:lineRule="atLeast"/>
              <w:jc w:val="center"/>
              <w:rPr>
                <w:rFonts w:ascii="宋体" w:hAnsi="宋体" w:cs="宋体"/>
                <w:szCs w:val="28"/>
              </w:rPr>
            </w:pPr>
            <w:r>
              <w:rPr>
                <w:rFonts w:ascii="宋体" w:hAnsi="宋体" w:cs="宋体" w:hint="eastAsia"/>
                <w:szCs w:val="28"/>
              </w:rPr>
              <w:t>交货时间</w:t>
            </w:r>
          </w:p>
        </w:tc>
        <w:tc>
          <w:tcPr>
            <w:tcW w:w="1567" w:type="dxa"/>
            <w:vAlign w:val="center"/>
          </w:tcPr>
          <w:p w14:paraId="5F5F7F6B" w14:textId="77777777" w:rsidR="00B11DDD" w:rsidRDefault="00252DDA">
            <w:pPr>
              <w:spacing w:line="240" w:lineRule="atLeast"/>
              <w:jc w:val="center"/>
              <w:rPr>
                <w:rFonts w:ascii="宋体" w:hAnsi="宋体" w:cs="宋体"/>
                <w:szCs w:val="28"/>
              </w:rPr>
            </w:pPr>
            <w:r>
              <w:rPr>
                <w:rFonts w:ascii="宋体" w:hAnsi="宋体" w:cs="宋体" w:hint="eastAsia"/>
                <w:szCs w:val="28"/>
              </w:rPr>
              <w:t>交货地点</w:t>
            </w:r>
          </w:p>
        </w:tc>
      </w:tr>
      <w:tr w:rsidR="00B11DDD" w14:paraId="50208E88" w14:textId="77777777">
        <w:trPr>
          <w:gridAfter w:val="1"/>
          <w:wAfter w:w="15" w:type="dxa"/>
        </w:trPr>
        <w:tc>
          <w:tcPr>
            <w:tcW w:w="1330" w:type="dxa"/>
            <w:vAlign w:val="center"/>
          </w:tcPr>
          <w:p w14:paraId="6240652B" w14:textId="77777777" w:rsidR="00B11DDD" w:rsidRDefault="00B11DDD">
            <w:pPr>
              <w:spacing w:line="240" w:lineRule="atLeast"/>
              <w:ind w:firstLine="420"/>
              <w:jc w:val="center"/>
              <w:rPr>
                <w:rFonts w:ascii="宋体" w:hAnsi="宋体" w:cs="宋体"/>
                <w:szCs w:val="28"/>
              </w:rPr>
            </w:pPr>
          </w:p>
        </w:tc>
        <w:tc>
          <w:tcPr>
            <w:tcW w:w="1741" w:type="dxa"/>
            <w:vAlign w:val="center"/>
          </w:tcPr>
          <w:p w14:paraId="5B75FBDC" w14:textId="77777777" w:rsidR="00B11DDD" w:rsidRDefault="00B11DDD">
            <w:pPr>
              <w:spacing w:line="240" w:lineRule="atLeast"/>
              <w:ind w:firstLine="420"/>
              <w:jc w:val="center"/>
              <w:rPr>
                <w:rFonts w:ascii="宋体" w:hAnsi="宋体" w:cs="宋体"/>
                <w:szCs w:val="28"/>
              </w:rPr>
            </w:pPr>
          </w:p>
        </w:tc>
        <w:tc>
          <w:tcPr>
            <w:tcW w:w="984" w:type="dxa"/>
            <w:vAlign w:val="center"/>
          </w:tcPr>
          <w:p w14:paraId="584C0D93" w14:textId="77777777" w:rsidR="00B11DDD" w:rsidRDefault="00B11DDD">
            <w:pPr>
              <w:spacing w:line="240" w:lineRule="atLeast"/>
              <w:ind w:firstLine="420"/>
              <w:jc w:val="center"/>
              <w:rPr>
                <w:rFonts w:ascii="宋体" w:hAnsi="宋体" w:cs="宋体"/>
                <w:szCs w:val="28"/>
              </w:rPr>
            </w:pPr>
          </w:p>
        </w:tc>
        <w:tc>
          <w:tcPr>
            <w:tcW w:w="1298" w:type="dxa"/>
            <w:gridSpan w:val="2"/>
            <w:vAlign w:val="center"/>
          </w:tcPr>
          <w:p w14:paraId="78B19465" w14:textId="77777777" w:rsidR="00B11DDD" w:rsidRDefault="00B11DDD">
            <w:pPr>
              <w:spacing w:line="240" w:lineRule="atLeast"/>
              <w:ind w:firstLine="420"/>
              <w:jc w:val="center"/>
              <w:rPr>
                <w:rFonts w:ascii="宋体" w:hAnsi="宋体" w:cs="宋体"/>
                <w:szCs w:val="28"/>
              </w:rPr>
            </w:pPr>
          </w:p>
        </w:tc>
        <w:tc>
          <w:tcPr>
            <w:tcW w:w="1134" w:type="dxa"/>
            <w:vAlign w:val="center"/>
          </w:tcPr>
          <w:p w14:paraId="4F96D848" w14:textId="77777777" w:rsidR="00B11DDD" w:rsidRDefault="00B11DDD">
            <w:pPr>
              <w:spacing w:line="240" w:lineRule="atLeast"/>
              <w:ind w:firstLine="420"/>
              <w:jc w:val="center"/>
              <w:rPr>
                <w:rFonts w:ascii="宋体" w:hAnsi="宋体" w:cs="宋体"/>
                <w:szCs w:val="28"/>
              </w:rPr>
            </w:pPr>
          </w:p>
        </w:tc>
        <w:tc>
          <w:tcPr>
            <w:tcW w:w="1559" w:type="dxa"/>
            <w:vAlign w:val="center"/>
          </w:tcPr>
          <w:p w14:paraId="68F42A14" w14:textId="77777777" w:rsidR="00B11DDD" w:rsidRDefault="00B11DDD">
            <w:pPr>
              <w:spacing w:line="240" w:lineRule="atLeast"/>
              <w:ind w:firstLine="420"/>
              <w:jc w:val="center"/>
              <w:rPr>
                <w:rFonts w:ascii="宋体" w:hAnsi="宋体" w:cs="宋体"/>
                <w:szCs w:val="28"/>
              </w:rPr>
            </w:pPr>
          </w:p>
        </w:tc>
        <w:tc>
          <w:tcPr>
            <w:tcW w:w="1567" w:type="dxa"/>
            <w:vAlign w:val="center"/>
          </w:tcPr>
          <w:p w14:paraId="79FF3EFE" w14:textId="77777777" w:rsidR="00B11DDD" w:rsidRDefault="00B11DDD">
            <w:pPr>
              <w:spacing w:line="240" w:lineRule="atLeast"/>
              <w:ind w:firstLine="420"/>
              <w:jc w:val="center"/>
              <w:rPr>
                <w:rFonts w:ascii="宋体" w:hAnsi="宋体" w:cs="宋体"/>
                <w:szCs w:val="28"/>
              </w:rPr>
            </w:pPr>
          </w:p>
        </w:tc>
      </w:tr>
      <w:tr w:rsidR="00B11DDD" w14:paraId="1C82DD82" w14:textId="77777777">
        <w:trPr>
          <w:gridAfter w:val="1"/>
          <w:wAfter w:w="15" w:type="dxa"/>
        </w:trPr>
        <w:tc>
          <w:tcPr>
            <w:tcW w:w="1330" w:type="dxa"/>
            <w:vAlign w:val="center"/>
          </w:tcPr>
          <w:p w14:paraId="0C08E5C7" w14:textId="77777777" w:rsidR="00B11DDD" w:rsidRDefault="00B11DDD">
            <w:pPr>
              <w:spacing w:line="240" w:lineRule="atLeast"/>
              <w:ind w:firstLine="420"/>
              <w:jc w:val="center"/>
              <w:rPr>
                <w:rFonts w:ascii="宋体" w:hAnsi="宋体" w:cs="宋体"/>
                <w:szCs w:val="28"/>
              </w:rPr>
            </w:pPr>
          </w:p>
        </w:tc>
        <w:tc>
          <w:tcPr>
            <w:tcW w:w="1741" w:type="dxa"/>
            <w:vAlign w:val="center"/>
          </w:tcPr>
          <w:p w14:paraId="4C63CC1F" w14:textId="77777777" w:rsidR="00B11DDD" w:rsidRDefault="00B11DDD">
            <w:pPr>
              <w:spacing w:line="240" w:lineRule="atLeast"/>
              <w:ind w:firstLine="420"/>
              <w:jc w:val="center"/>
              <w:rPr>
                <w:rFonts w:ascii="宋体" w:hAnsi="宋体" w:cs="宋体"/>
                <w:szCs w:val="28"/>
              </w:rPr>
            </w:pPr>
          </w:p>
        </w:tc>
        <w:tc>
          <w:tcPr>
            <w:tcW w:w="984" w:type="dxa"/>
            <w:vAlign w:val="center"/>
          </w:tcPr>
          <w:p w14:paraId="2B9AB062" w14:textId="77777777" w:rsidR="00B11DDD" w:rsidRDefault="00B11DDD">
            <w:pPr>
              <w:spacing w:line="240" w:lineRule="atLeast"/>
              <w:ind w:firstLine="420"/>
              <w:jc w:val="center"/>
              <w:rPr>
                <w:rFonts w:ascii="宋体" w:hAnsi="宋体" w:cs="宋体"/>
                <w:szCs w:val="28"/>
              </w:rPr>
            </w:pPr>
          </w:p>
        </w:tc>
        <w:tc>
          <w:tcPr>
            <w:tcW w:w="1298" w:type="dxa"/>
            <w:gridSpan w:val="2"/>
            <w:vAlign w:val="center"/>
          </w:tcPr>
          <w:p w14:paraId="686D6163" w14:textId="77777777" w:rsidR="00B11DDD" w:rsidRDefault="00B11DDD">
            <w:pPr>
              <w:spacing w:line="240" w:lineRule="atLeast"/>
              <w:ind w:firstLine="420"/>
              <w:jc w:val="center"/>
              <w:rPr>
                <w:rFonts w:ascii="宋体" w:hAnsi="宋体" w:cs="宋体"/>
                <w:szCs w:val="28"/>
              </w:rPr>
            </w:pPr>
          </w:p>
        </w:tc>
        <w:tc>
          <w:tcPr>
            <w:tcW w:w="1134" w:type="dxa"/>
            <w:vAlign w:val="center"/>
          </w:tcPr>
          <w:p w14:paraId="473DFF3C" w14:textId="77777777" w:rsidR="00B11DDD" w:rsidRDefault="00B11DDD">
            <w:pPr>
              <w:spacing w:line="240" w:lineRule="atLeast"/>
              <w:ind w:firstLine="420"/>
              <w:jc w:val="center"/>
              <w:rPr>
                <w:rFonts w:ascii="宋体" w:hAnsi="宋体" w:cs="宋体"/>
                <w:szCs w:val="28"/>
              </w:rPr>
            </w:pPr>
          </w:p>
        </w:tc>
        <w:tc>
          <w:tcPr>
            <w:tcW w:w="1559" w:type="dxa"/>
            <w:vAlign w:val="center"/>
          </w:tcPr>
          <w:p w14:paraId="30758CB2" w14:textId="77777777" w:rsidR="00B11DDD" w:rsidRDefault="00B11DDD">
            <w:pPr>
              <w:spacing w:line="240" w:lineRule="atLeast"/>
              <w:ind w:firstLine="420"/>
              <w:jc w:val="center"/>
              <w:rPr>
                <w:rFonts w:ascii="宋体" w:hAnsi="宋体" w:cs="宋体"/>
                <w:szCs w:val="28"/>
              </w:rPr>
            </w:pPr>
          </w:p>
        </w:tc>
        <w:tc>
          <w:tcPr>
            <w:tcW w:w="1567" w:type="dxa"/>
            <w:vAlign w:val="center"/>
          </w:tcPr>
          <w:p w14:paraId="28A351B9" w14:textId="77777777" w:rsidR="00B11DDD" w:rsidRDefault="00B11DDD">
            <w:pPr>
              <w:spacing w:line="240" w:lineRule="atLeast"/>
              <w:ind w:firstLine="420"/>
              <w:jc w:val="center"/>
              <w:rPr>
                <w:rFonts w:ascii="宋体" w:hAnsi="宋体" w:cs="宋体"/>
                <w:szCs w:val="28"/>
              </w:rPr>
            </w:pPr>
          </w:p>
        </w:tc>
      </w:tr>
      <w:tr w:rsidR="00B11DDD" w14:paraId="7D5A1B2B" w14:textId="77777777">
        <w:trPr>
          <w:gridAfter w:val="1"/>
          <w:wAfter w:w="15" w:type="dxa"/>
        </w:trPr>
        <w:tc>
          <w:tcPr>
            <w:tcW w:w="1330" w:type="dxa"/>
            <w:vAlign w:val="center"/>
          </w:tcPr>
          <w:p w14:paraId="637879A6" w14:textId="77777777" w:rsidR="00B11DDD" w:rsidRDefault="00B11DDD">
            <w:pPr>
              <w:spacing w:line="240" w:lineRule="atLeast"/>
              <w:ind w:firstLine="420"/>
              <w:jc w:val="center"/>
              <w:rPr>
                <w:rFonts w:ascii="宋体" w:hAnsi="宋体" w:cs="宋体"/>
                <w:szCs w:val="28"/>
              </w:rPr>
            </w:pPr>
          </w:p>
        </w:tc>
        <w:tc>
          <w:tcPr>
            <w:tcW w:w="1741" w:type="dxa"/>
            <w:vAlign w:val="center"/>
          </w:tcPr>
          <w:p w14:paraId="1FDFC2B4" w14:textId="77777777" w:rsidR="00B11DDD" w:rsidRDefault="00B11DDD">
            <w:pPr>
              <w:spacing w:line="240" w:lineRule="atLeast"/>
              <w:ind w:firstLine="420"/>
              <w:jc w:val="center"/>
              <w:rPr>
                <w:rFonts w:ascii="宋体" w:hAnsi="宋体" w:cs="宋体"/>
                <w:szCs w:val="28"/>
              </w:rPr>
            </w:pPr>
          </w:p>
        </w:tc>
        <w:tc>
          <w:tcPr>
            <w:tcW w:w="984" w:type="dxa"/>
            <w:vAlign w:val="center"/>
          </w:tcPr>
          <w:p w14:paraId="663D2E5B" w14:textId="77777777" w:rsidR="00B11DDD" w:rsidRDefault="00B11DDD">
            <w:pPr>
              <w:spacing w:line="240" w:lineRule="atLeast"/>
              <w:ind w:firstLine="420"/>
              <w:jc w:val="center"/>
              <w:rPr>
                <w:rFonts w:ascii="宋体" w:hAnsi="宋体" w:cs="宋体"/>
                <w:szCs w:val="28"/>
              </w:rPr>
            </w:pPr>
          </w:p>
        </w:tc>
        <w:tc>
          <w:tcPr>
            <w:tcW w:w="1298" w:type="dxa"/>
            <w:gridSpan w:val="2"/>
            <w:vAlign w:val="center"/>
          </w:tcPr>
          <w:p w14:paraId="54285763" w14:textId="77777777" w:rsidR="00B11DDD" w:rsidRDefault="00B11DDD">
            <w:pPr>
              <w:spacing w:line="240" w:lineRule="atLeast"/>
              <w:ind w:firstLine="420"/>
              <w:jc w:val="center"/>
              <w:rPr>
                <w:rFonts w:ascii="宋体" w:hAnsi="宋体" w:cs="宋体"/>
                <w:szCs w:val="28"/>
              </w:rPr>
            </w:pPr>
          </w:p>
        </w:tc>
        <w:tc>
          <w:tcPr>
            <w:tcW w:w="1134" w:type="dxa"/>
            <w:vAlign w:val="center"/>
          </w:tcPr>
          <w:p w14:paraId="2AAD543F" w14:textId="77777777" w:rsidR="00B11DDD" w:rsidRDefault="00B11DDD">
            <w:pPr>
              <w:spacing w:line="240" w:lineRule="atLeast"/>
              <w:ind w:firstLine="420"/>
              <w:jc w:val="center"/>
              <w:rPr>
                <w:rFonts w:ascii="宋体" w:hAnsi="宋体" w:cs="宋体"/>
                <w:szCs w:val="28"/>
              </w:rPr>
            </w:pPr>
          </w:p>
        </w:tc>
        <w:tc>
          <w:tcPr>
            <w:tcW w:w="1559" w:type="dxa"/>
            <w:vAlign w:val="center"/>
          </w:tcPr>
          <w:p w14:paraId="5685C236" w14:textId="77777777" w:rsidR="00B11DDD" w:rsidRDefault="00B11DDD">
            <w:pPr>
              <w:spacing w:line="240" w:lineRule="atLeast"/>
              <w:ind w:firstLine="420"/>
              <w:jc w:val="center"/>
              <w:rPr>
                <w:rFonts w:ascii="宋体" w:hAnsi="宋体" w:cs="宋体"/>
                <w:szCs w:val="28"/>
              </w:rPr>
            </w:pPr>
          </w:p>
        </w:tc>
        <w:tc>
          <w:tcPr>
            <w:tcW w:w="1567" w:type="dxa"/>
            <w:vAlign w:val="center"/>
          </w:tcPr>
          <w:p w14:paraId="64787CD6" w14:textId="77777777" w:rsidR="00B11DDD" w:rsidRDefault="00B11DDD">
            <w:pPr>
              <w:spacing w:line="240" w:lineRule="atLeast"/>
              <w:ind w:firstLine="420"/>
              <w:jc w:val="center"/>
              <w:rPr>
                <w:rFonts w:ascii="宋体" w:hAnsi="宋体" w:cs="宋体"/>
                <w:szCs w:val="28"/>
              </w:rPr>
            </w:pPr>
          </w:p>
        </w:tc>
      </w:tr>
      <w:tr w:rsidR="00B11DDD" w14:paraId="79C8331F" w14:textId="77777777">
        <w:trPr>
          <w:gridAfter w:val="1"/>
          <w:wAfter w:w="15" w:type="dxa"/>
        </w:trPr>
        <w:tc>
          <w:tcPr>
            <w:tcW w:w="1330" w:type="dxa"/>
            <w:vAlign w:val="center"/>
          </w:tcPr>
          <w:p w14:paraId="04D14360" w14:textId="77777777" w:rsidR="00B11DDD" w:rsidRDefault="00B11DDD">
            <w:pPr>
              <w:spacing w:line="240" w:lineRule="atLeast"/>
              <w:ind w:firstLine="420"/>
              <w:jc w:val="center"/>
              <w:rPr>
                <w:rFonts w:ascii="宋体" w:hAnsi="宋体" w:cs="宋体"/>
                <w:szCs w:val="28"/>
              </w:rPr>
            </w:pPr>
          </w:p>
        </w:tc>
        <w:tc>
          <w:tcPr>
            <w:tcW w:w="1741" w:type="dxa"/>
            <w:vAlign w:val="center"/>
          </w:tcPr>
          <w:p w14:paraId="6B126C00" w14:textId="77777777" w:rsidR="00B11DDD" w:rsidRDefault="00B11DDD">
            <w:pPr>
              <w:spacing w:line="240" w:lineRule="atLeast"/>
              <w:ind w:firstLine="420"/>
              <w:jc w:val="center"/>
              <w:rPr>
                <w:rFonts w:ascii="宋体" w:hAnsi="宋体" w:cs="宋体"/>
                <w:szCs w:val="28"/>
              </w:rPr>
            </w:pPr>
          </w:p>
        </w:tc>
        <w:tc>
          <w:tcPr>
            <w:tcW w:w="984" w:type="dxa"/>
            <w:vAlign w:val="center"/>
          </w:tcPr>
          <w:p w14:paraId="3CC629B2" w14:textId="77777777" w:rsidR="00B11DDD" w:rsidRDefault="00B11DDD">
            <w:pPr>
              <w:spacing w:line="240" w:lineRule="atLeast"/>
              <w:ind w:firstLine="420"/>
              <w:jc w:val="center"/>
              <w:rPr>
                <w:rFonts w:ascii="宋体" w:hAnsi="宋体" w:cs="宋体"/>
                <w:szCs w:val="28"/>
              </w:rPr>
            </w:pPr>
          </w:p>
        </w:tc>
        <w:tc>
          <w:tcPr>
            <w:tcW w:w="1298" w:type="dxa"/>
            <w:gridSpan w:val="2"/>
            <w:vAlign w:val="center"/>
          </w:tcPr>
          <w:p w14:paraId="193A6882" w14:textId="77777777" w:rsidR="00B11DDD" w:rsidRDefault="00B11DDD">
            <w:pPr>
              <w:spacing w:line="240" w:lineRule="atLeast"/>
              <w:ind w:firstLine="420"/>
              <w:jc w:val="center"/>
              <w:rPr>
                <w:rFonts w:ascii="宋体" w:hAnsi="宋体" w:cs="宋体"/>
                <w:szCs w:val="28"/>
              </w:rPr>
            </w:pPr>
          </w:p>
        </w:tc>
        <w:tc>
          <w:tcPr>
            <w:tcW w:w="1134" w:type="dxa"/>
            <w:vAlign w:val="center"/>
          </w:tcPr>
          <w:p w14:paraId="70C80AB5" w14:textId="77777777" w:rsidR="00B11DDD" w:rsidRDefault="00B11DDD">
            <w:pPr>
              <w:spacing w:line="240" w:lineRule="atLeast"/>
              <w:ind w:firstLine="420"/>
              <w:jc w:val="center"/>
              <w:rPr>
                <w:rFonts w:ascii="宋体" w:hAnsi="宋体" w:cs="宋体"/>
                <w:szCs w:val="28"/>
              </w:rPr>
            </w:pPr>
          </w:p>
        </w:tc>
        <w:tc>
          <w:tcPr>
            <w:tcW w:w="1559" w:type="dxa"/>
            <w:vAlign w:val="center"/>
          </w:tcPr>
          <w:p w14:paraId="454FA688" w14:textId="77777777" w:rsidR="00B11DDD" w:rsidRDefault="00B11DDD">
            <w:pPr>
              <w:spacing w:line="240" w:lineRule="atLeast"/>
              <w:ind w:firstLine="420"/>
              <w:jc w:val="center"/>
              <w:rPr>
                <w:rFonts w:ascii="宋体" w:hAnsi="宋体" w:cs="宋体"/>
                <w:szCs w:val="28"/>
              </w:rPr>
            </w:pPr>
          </w:p>
        </w:tc>
        <w:tc>
          <w:tcPr>
            <w:tcW w:w="1567" w:type="dxa"/>
            <w:vAlign w:val="center"/>
          </w:tcPr>
          <w:p w14:paraId="1BB49516" w14:textId="77777777" w:rsidR="00B11DDD" w:rsidRDefault="00B11DDD">
            <w:pPr>
              <w:spacing w:line="240" w:lineRule="atLeast"/>
              <w:ind w:firstLine="420"/>
              <w:jc w:val="center"/>
              <w:rPr>
                <w:rFonts w:ascii="宋体" w:hAnsi="宋体" w:cs="宋体"/>
                <w:szCs w:val="28"/>
              </w:rPr>
            </w:pPr>
          </w:p>
        </w:tc>
      </w:tr>
      <w:tr w:rsidR="00B11DDD" w14:paraId="5F74B3B5" w14:textId="77777777">
        <w:trPr>
          <w:gridAfter w:val="1"/>
          <w:wAfter w:w="15" w:type="dxa"/>
        </w:trPr>
        <w:tc>
          <w:tcPr>
            <w:tcW w:w="1330" w:type="dxa"/>
            <w:vAlign w:val="center"/>
          </w:tcPr>
          <w:p w14:paraId="105E2D11" w14:textId="77777777" w:rsidR="00B11DDD" w:rsidRDefault="00B11DDD">
            <w:pPr>
              <w:spacing w:line="240" w:lineRule="atLeast"/>
              <w:ind w:firstLine="420"/>
              <w:jc w:val="center"/>
              <w:rPr>
                <w:rFonts w:ascii="宋体" w:hAnsi="宋体" w:cs="宋体"/>
                <w:szCs w:val="28"/>
              </w:rPr>
            </w:pPr>
          </w:p>
        </w:tc>
        <w:tc>
          <w:tcPr>
            <w:tcW w:w="1741" w:type="dxa"/>
            <w:vAlign w:val="center"/>
          </w:tcPr>
          <w:p w14:paraId="07F3A1F2" w14:textId="77777777" w:rsidR="00B11DDD" w:rsidRDefault="00B11DDD">
            <w:pPr>
              <w:spacing w:line="240" w:lineRule="atLeast"/>
              <w:ind w:firstLine="420"/>
              <w:jc w:val="center"/>
              <w:rPr>
                <w:rFonts w:ascii="宋体" w:hAnsi="宋体" w:cs="宋体"/>
                <w:szCs w:val="28"/>
              </w:rPr>
            </w:pPr>
          </w:p>
        </w:tc>
        <w:tc>
          <w:tcPr>
            <w:tcW w:w="984" w:type="dxa"/>
            <w:vAlign w:val="center"/>
          </w:tcPr>
          <w:p w14:paraId="2898804E" w14:textId="77777777" w:rsidR="00B11DDD" w:rsidRDefault="00B11DDD">
            <w:pPr>
              <w:spacing w:line="240" w:lineRule="atLeast"/>
              <w:ind w:firstLine="420"/>
              <w:jc w:val="center"/>
              <w:rPr>
                <w:rFonts w:ascii="宋体" w:hAnsi="宋体" w:cs="宋体"/>
                <w:szCs w:val="28"/>
              </w:rPr>
            </w:pPr>
          </w:p>
        </w:tc>
        <w:tc>
          <w:tcPr>
            <w:tcW w:w="1298" w:type="dxa"/>
            <w:gridSpan w:val="2"/>
            <w:vAlign w:val="center"/>
          </w:tcPr>
          <w:p w14:paraId="7D7EFD6F" w14:textId="77777777" w:rsidR="00B11DDD" w:rsidRDefault="00B11DDD">
            <w:pPr>
              <w:spacing w:line="240" w:lineRule="atLeast"/>
              <w:ind w:firstLine="420"/>
              <w:jc w:val="center"/>
              <w:rPr>
                <w:rFonts w:ascii="宋体" w:hAnsi="宋体" w:cs="宋体"/>
                <w:szCs w:val="28"/>
              </w:rPr>
            </w:pPr>
          </w:p>
        </w:tc>
        <w:tc>
          <w:tcPr>
            <w:tcW w:w="1134" w:type="dxa"/>
            <w:vAlign w:val="center"/>
          </w:tcPr>
          <w:p w14:paraId="0BCD8802" w14:textId="77777777" w:rsidR="00B11DDD" w:rsidRDefault="00B11DDD">
            <w:pPr>
              <w:spacing w:line="240" w:lineRule="atLeast"/>
              <w:ind w:firstLine="420"/>
              <w:jc w:val="center"/>
              <w:rPr>
                <w:rFonts w:ascii="宋体" w:hAnsi="宋体" w:cs="宋体"/>
                <w:szCs w:val="28"/>
              </w:rPr>
            </w:pPr>
          </w:p>
        </w:tc>
        <w:tc>
          <w:tcPr>
            <w:tcW w:w="1559" w:type="dxa"/>
            <w:vAlign w:val="center"/>
          </w:tcPr>
          <w:p w14:paraId="66E771CB" w14:textId="77777777" w:rsidR="00B11DDD" w:rsidRDefault="00B11DDD">
            <w:pPr>
              <w:spacing w:line="240" w:lineRule="atLeast"/>
              <w:ind w:firstLine="420"/>
              <w:jc w:val="center"/>
              <w:rPr>
                <w:rFonts w:ascii="宋体" w:hAnsi="宋体" w:cs="宋体"/>
                <w:szCs w:val="28"/>
              </w:rPr>
            </w:pPr>
          </w:p>
        </w:tc>
        <w:tc>
          <w:tcPr>
            <w:tcW w:w="1567" w:type="dxa"/>
            <w:vAlign w:val="center"/>
          </w:tcPr>
          <w:p w14:paraId="58055402" w14:textId="77777777" w:rsidR="00B11DDD" w:rsidRDefault="00B11DDD">
            <w:pPr>
              <w:spacing w:line="240" w:lineRule="atLeast"/>
              <w:ind w:firstLine="420"/>
              <w:jc w:val="center"/>
              <w:rPr>
                <w:rFonts w:ascii="宋体" w:hAnsi="宋体" w:cs="宋体"/>
                <w:szCs w:val="28"/>
              </w:rPr>
            </w:pPr>
          </w:p>
        </w:tc>
      </w:tr>
      <w:tr w:rsidR="00B11DDD" w14:paraId="5E02E4F3" w14:textId="77777777">
        <w:trPr>
          <w:gridAfter w:val="1"/>
          <w:wAfter w:w="15" w:type="dxa"/>
        </w:trPr>
        <w:tc>
          <w:tcPr>
            <w:tcW w:w="1330" w:type="dxa"/>
            <w:vAlign w:val="center"/>
          </w:tcPr>
          <w:p w14:paraId="1B1EFE93" w14:textId="77777777" w:rsidR="00B11DDD" w:rsidRDefault="00B11DDD">
            <w:pPr>
              <w:spacing w:line="240" w:lineRule="atLeast"/>
              <w:ind w:firstLine="420"/>
              <w:jc w:val="center"/>
              <w:rPr>
                <w:rFonts w:ascii="宋体" w:hAnsi="宋体" w:cs="宋体"/>
                <w:szCs w:val="28"/>
              </w:rPr>
            </w:pPr>
          </w:p>
        </w:tc>
        <w:tc>
          <w:tcPr>
            <w:tcW w:w="1741" w:type="dxa"/>
            <w:vAlign w:val="center"/>
          </w:tcPr>
          <w:p w14:paraId="0F18FC63" w14:textId="77777777" w:rsidR="00B11DDD" w:rsidRDefault="00B11DDD">
            <w:pPr>
              <w:spacing w:line="240" w:lineRule="atLeast"/>
              <w:ind w:firstLine="420"/>
              <w:jc w:val="center"/>
              <w:rPr>
                <w:rFonts w:ascii="宋体" w:hAnsi="宋体" w:cs="宋体"/>
                <w:szCs w:val="28"/>
              </w:rPr>
            </w:pPr>
          </w:p>
        </w:tc>
        <w:tc>
          <w:tcPr>
            <w:tcW w:w="984" w:type="dxa"/>
            <w:vAlign w:val="center"/>
          </w:tcPr>
          <w:p w14:paraId="4C97112B" w14:textId="77777777" w:rsidR="00B11DDD" w:rsidRDefault="00B11DDD">
            <w:pPr>
              <w:spacing w:line="240" w:lineRule="atLeast"/>
              <w:ind w:firstLine="420"/>
              <w:jc w:val="center"/>
              <w:rPr>
                <w:rFonts w:ascii="宋体" w:hAnsi="宋体" w:cs="宋体"/>
                <w:szCs w:val="28"/>
              </w:rPr>
            </w:pPr>
          </w:p>
        </w:tc>
        <w:tc>
          <w:tcPr>
            <w:tcW w:w="1298" w:type="dxa"/>
            <w:gridSpan w:val="2"/>
            <w:vAlign w:val="center"/>
          </w:tcPr>
          <w:p w14:paraId="5A7A8918" w14:textId="77777777" w:rsidR="00B11DDD" w:rsidRDefault="00B11DDD">
            <w:pPr>
              <w:spacing w:line="240" w:lineRule="atLeast"/>
              <w:ind w:firstLine="420"/>
              <w:jc w:val="center"/>
              <w:rPr>
                <w:rFonts w:ascii="宋体" w:hAnsi="宋体" w:cs="宋体"/>
                <w:szCs w:val="28"/>
              </w:rPr>
            </w:pPr>
          </w:p>
        </w:tc>
        <w:tc>
          <w:tcPr>
            <w:tcW w:w="1134" w:type="dxa"/>
            <w:vAlign w:val="center"/>
          </w:tcPr>
          <w:p w14:paraId="29EA3BD5" w14:textId="77777777" w:rsidR="00B11DDD" w:rsidRDefault="00B11DDD">
            <w:pPr>
              <w:spacing w:line="240" w:lineRule="atLeast"/>
              <w:ind w:firstLine="420"/>
              <w:jc w:val="center"/>
              <w:rPr>
                <w:rFonts w:ascii="宋体" w:hAnsi="宋体" w:cs="宋体"/>
                <w:szCs w:val="28"/>
              </w:rPr>
            </w:pPr>
          </w:p>
        </w:tc>
        <w:tc>
          <w:tcPr>
            <w:tcW w:w="1559" w:type="dxa"/>
            <w:vAlign w:val="center"/>
          </w:tcPr>
          <w:p w14:paraId="1A061341" w14:textId="77777777" w:rsidR="00B11DDD" w:rsidRDefault="00B11DDD">
            <w:pPr>
              <w:spacing w:line="240" w:lineRule="atLeast"/>
              <w:ind w:firstLine="420"/>
              <w:jc w:val="center"/>
              <w:rPr>
                <w:rFonts w:ascii="宋体" w:hAnsi="宋体" w:cs="宋体"/>
                <w:szCs w:val="28"/>
              </w:rPr>
            </w:pPr>
          </w:p>
        </w:tc>
        <w:tc>
          <w:tcPr>
            <w:tcW w:w="1567" w:type="dxa"/>
            <w:vAlign w:val="center"/>
          </w:tcPr>
          <w:p w14:paraId="761D52EA" w14:textId="77777777" w:rsidR="00B11DDD" w:rsidRDefault="00B11DDD">
            <w:pPr>
              <w:spacing w:line="240" w:lineRule="atLeast"/>
              <w:ind w:firstLine="420"/>
              <w:jc w:val="center"/>
              <w:rPr>
                <w:rFonts w:ascii="宋体" w:hAnsi="宋体" w:cs="宋体"/>
                <w:szCs w:val="28"/>
              </w:rPr>
            </w:pPr>
          </w:p>
        </w:tc>
      </w:tr>
      <w:tr w:rsidR="00B11DDD" w14:paraId="4F17D9C9" w14:textId="77777777">
        <w:trPr>
          <w:gridAfter w:val="1"/>
          <w:wAfter w:w="15" w:type="dxa"/>
        </w:trPr>
        <w:tc>
          <w:tcPr>
            <w:tcW w:w="1330" w:type="dxa"/>
            <w:vAlign w:val="center"/>
          </w:tcPr>
          <w:p w14:paraId="3016278E" w14:textId="77777777" w:rsidR="00B11DDD" w:rsidRDefault="00B11DDD">
            <w:pPr>
              <w:spacing w:line="240" w:lineRule="atLeast"/>
              <w:ind w:firstLine="420"/>
              <w:jc w:val="center"/>
              <w:rPr>
                <w:rFonts w:ascii="宋体" w:hAnsi="宋体" w:cs="宋体"/>
                <w:szCs w:val="28"/>
              </w:rPr>
            </w:pPr>
          </w:p>
        </w:tc>
        <w:tc>
          <w:tcPr>
            <w:tcW w:w="1741" w:type="dxa"/>
            <w:vAlign w:val="center"/>
          </w:tcPr>
          <w:p w14:paraId="5CF82DED" w14:textId="77777777" w:rsidR="00B11DDD" w:rsidRDefault="00B11DDD">
            <w:pPr>
              <w:spacing w:line="240" w:lineRule="atLeast"/>
              <w:ind w:firstLine="420"/>
              <w:jc w:val="center"/>
              <w:rPr>
                <w:rFonts w:ascii="宋体" w:hAnsi="宋体" w:cs="宋体"/>
                <w:szCs w:val="28"/>
              </w:rPr>
            </w:pPr>
          </w:p>
        </w:tc>
        <w:tc>
          <w:tcPr>
            <w:tcW w:w="984" w:type="dxa"/>
            <w:vAlign w:val="center"/>
          </w:tcPr>
          <w:p w14:paraId="3806D7E8" w14:textId="77777777" w:rsidR="00B11DDD" w:rsidRDefault="00B11DDD">
            <w:pPr>
              <w:spacing w:line="240" w:lineRule="atLeast"/>
              <w:ind w:firstLine="420"/>
              <w:jc w:val="center"/>
              <w:rPr>
                <w:rFonts w:ascii="宋体" w:hAnsi="宋体" w:cs="宋体"/>
                <w:szCs w:val="28"/>
              </w:rPr>
            </w:pPr>
          </w:p>
        </w:tc>
        <w:tc>
          <w:tcPr>
            <w:tcW w:w="1298" w:type="dxa"/>
            <w:gridSpan w:val="2"/>
            <w:vAlign w:val="center"/>
          </w:tcPr>
          <w:p w14:paraId="7995ADF4" w14:textId="77777777" w:rsidR="00B11DDD" w:rsidRDefault="00B11DDD">
            <w:pPr>
              <w:spacing w:line="240" w:lineRule="atLeast"/>
              <w:ind w:firstLine="420"/>
              <w:jc w:val="center"/>
              <w:rPr>
                <w:rFonts w:ascii="宋体" w:hAnsi="宋体" w:cs="宋体"/>
                <w:szCs w:val="28"/>
              </w:rPr>
            </w:pPr>
          </w:p>
        </w:tc>
        <w:tc>
          <w:tcPr>
            <w:tcW w:w="1134" w:type="dxa"/>
            <w:vAlign w:val="center"/>
          </w:tcPr>
          <w:p w14:paraId="7E3F5F33" w14:textId="77777777" w:rsidR="00B11DDD" w:rsidRDefault="00B11DDD">
            <w:pPr>
              <w:spacing w:line="240" w:lineRule="atLeast"/>
              <w:ind w:firstLine="420"/>
              <w:jc w:val="center"/>
              <w:rPr>
                <w:rFonts w:ascii="宋体" w:hAnsi="宋体" w:cs="宋体"/>
                <w:szCs w:val="28"/>
              </w:rPr>
            </w:pPr>
          </w:p>
        </w:tc>
        <w:tc>
          <w:tcPr>
            <w:tcW w:w="1559" w:type="dxa"/>
            <w:vAlign w:val="center"/>
          </w:tcPr>
          <w:p w14:paraId="60342794" w14:textId="77777777" w:rsidR="00B11DDD" w:rsidRDefault="00B11DDD">
            <w:pPr>
              <w:spacing w:line="240" w:lineRule="atLeast"/>
              <w:ind w:firstLine="420"/>
              <w:jc w:val="center"/>
              <w:rPr>
                <w:rFonts w:ascii="宋体" w:hAnsi="宋体" w:cs="宋体"/>
                <w:szCs w:val="28"/>
              </w:rPr>
            </w:pPr>
          </w:p>
        </w:tc>
        <w:tc>
          <w:tcPr>
            <w:tcW w:w="1567" w:type="dxa"/>
            <w:vAlign w:val="center"/>
          </w:tcPr>
          <w:p w14:paraId="4BDF42F0" w14:textId="77777777" w:rsidR="00B11DDD" w:rsidRDefault="00B11DDD">
            <w:pPr>
              <w:spacing w:line="240" w:lineRule="atLeast"/>
              <w:ind w:firstLine="420"/>
              <w:jc w:val="center"/>
              <w:rPr>
                <w:rFonts w:ascii="宋体" w:hAnsi="宋体" w:cs="宋体"/>
                <w:szCs w:val="28"/>
              </w:rPr>
            </w:pPr>
          </w:p>
        </w:tc>
      </w:tr>
      <w:tr w:rsidR="00B11DDD" w14:paraId="73DC0984" w14:textId="77777777">
        <w:trPr>
          <w:gridAfter w:val="1"/>
          <w:wAfter w:w="15" w:type="dxa"/>
        </w:trPr>
        <w:tc>
          <w:tcPr>
            <w:tcW w:w="1330" w:type="dxa"/>
            <w:vAlign w:val="center"/>
          </w:tcPr>
          <w:p w14:paraId="610AE3BC" w14:textId="77777777" w:rsidR="00B11DDD" w:rsidRDefault="00B11DDD">
            <w:pPr>
              <w:spacing w:line="240" w:lineRule="atLeast"/>
              <w:ind w:firstLine="420"/>
              <w:jc w:val="center"/>
              <w:rPr>
                <w:rFonts w:ascii="宋体" w:hAnsi="宋体" w:cs="宋体"/>
                <w:szCs w:val="28"/>
              </w:rPr>
            </w:pPr>
          </w:p>
        </w:tc>
        <w:tc>
          <w:tcPr>
            <w:tcW w:w="1741" w:type="dxa"/>
            <w:vAlign w:val="center"/>
          </w:tcPr>
          <w:p w14:paraId="79CF9CD4" w14:textId="77777777" w:rsidR="00B11DDD" w:rsidRDefault="00B11DDD">
            <w:pPr>
              <w:spacing w:line="240" w:lineRule="atLeast"/>
              <w:ind w:firstLine="420"/>
              <w:jc w:val="center"/>
              <w:rPr>
                <w:rFonts w:ascii="宋体" w:hAnsi="宋体" w:cs="宋体"/>
                <w:szCs w:val="28"/>
              </w:rPr>
            </w:pPr>
          </w:p>
        </w:tc>
        <w:tc>
          <w:tcPr>
            <w:tcW w:w="984" w:type="dxa"/>
            <w:vAlign w:val="center"/>
          </w:tcPr>
          <w:p w14:paraId="2CC062AF" w14:textId="77777777" w:rsidR="00B11DDD" w:rsidRDefault="00B11DDD">
            <w:pPr>
              <w:spacing w:line="240" w:lineRule="atLeast"/>
              <w:ind w:firstLine="420"/>
              <w:jc w:val="center"/>
              <w:rPr>
                <w:rFonts w:ascii="宋体" w:hAnsi="宋体" w:cs="宋体"/>
                <w:szCs w:val="28"/>
              </w:rPr>
            </w:pPr>
          </w:p>
        </w:tc>
        <w:tc>
          <w:tcPr>
            <w:tcW w:w="1298" w:type="dxa"/>
            <w:gridSpan w:val="2"/>
            <w:vAlign w:val="center"/>
          </w:tcPr>
          <w:p w14:paraId="6B969C2D" w14:textId="77777777" w:rsidR="00B11DDD" w:rsidRDefault="00B11DDD">
            <w:pPr>
              <w:spacing w:line="240" w:lineRule="atLeast"/>
              <w:ind w:firstLine="420"/>
              <w:jc w:val="center"/>
              <w:rPr>
                <w:rFonts w:ascii="宋体" w:hAnsi="宋体" w:cs="宋体"/>
                <w:szCs w:val="28"/>
              </w:rPr>
            </w:pPr>
          </w:p>
        </w:tc>
        <w:tc>
          <w:tcPr>
            <w:tcW w:w="1134" w:type="dxa"/>
            <w:vAlign w:val="center"/>
          </w:tcPr>
          <w:p w14:paraId="0BF26AEE" w14:textId="77777777" w:rsidR="00B11DDD" w:rsidRDefault="00B11DDD">
            <w:pPr>
              <w:spacing w:line="240" w:lineRule="atLeast"/>
              <w:ind w:firstLine="420"/>
              <w:jc w:val="center"/>
              <w:rPr>
                <w:rFonts w:ascii="宋体" w:hAnsi="宋体" w:cs="宋体"/>
                <w:szCs w:val="28"/>
              </w:rPr>
            </w:pPr>
          </w:p>
        </w:tc>
        <w:tc>
          <w:tcPr>
            <w:tcW w:w="1559" w:type="dxa"/>
            <w:vAlign w:val="center"/>
          </w:tcPr>
          <w:p w14:paraId="6DFCD43F" w14:textId="77777777" w:rsidR="00B11DDD" w:rsidRDefault="00B11DDD">
            <w:pPr>
              <w:spacing w:line="240" w:lineRule="atLeast"/>
              <w:ind w:firstLine="420"/>
              <w:jc w:val="center"/>
              <w:rPr>
                <w:rFonts w:ascii="宋体" w:hAnsi="宋体" w:cs="宋体"/>
                <w:szCs w:val="28"/>
              </w:rPr>
            </w:pPr>
          </w:p>
        </w:tc>
        <w:tc>
          <w:tcPr>
            <w:tcW w:w="1567" w:type="dxa"/>
            <w:vAlign w:val="center"/>
          </w:tcPr>
          <w:p w14:paraId="17676009" w14:textId="77777777" w:rsidR="00B11DDD" w:rsidRDefault="00B11DDD">
            <w:pPr>
              <w:spacing w:line="240" w:lineRule="atLeast"/>
              <w:ind w:firstLine="420"/>
              <w:jc w:val="center"/>
              <w:rPr>
                <w:rFonts w:ascii="宋体" w:hAnsi="宋体" w:cs="宋体"/>
                <w:szCs w:val="28"/>
              </w:rPr>
            </w:pPr>
          </w:p>
        </w:tc>
      </w:tr>
      <w:tr w:rsidR="00B11DDD" w14:paraId="726A4800" w14:textId="77777777">
        <w:trPr>
          <w:gridAfter w:val="1"/>
          <w:wAfter w:w="15" w:type="dxa"/>
          <w:cantSplit/>
        </w:trPr>
        <w:tc>
          <w:tcPr>
            <w:tcW w:w="9613" w:type="dxa"/>
            <w:gridSpan w:val="8"/>
            <w:vAlign w:val="center"/>
          </w:tcPr>
          <w:p w14:paraId="5B65FB65" w14:textId="77777777" w:rsidR="00B11DDD" w:rsidRDefault="00252DDA">
            <w:pPr>
              <w:spacing w:line="240" w:lineRule="atLeast"/>
              <w:ind w:firstLine="420"/>
              <w:rPr>
                <w:rFonts w:ascii="宋体" w:hAnsi="宋体" w:cs="宋体"/>
                <w:szCs w:val="28"/>
              </w:rPr>
            </w:pPr>
            <w:r>
              <w:rPr>
                <w:rFonts w:ascii="宋体" w:hAnsi="宋体" w:cs="宋体" w:hint="eastAsia"/>
                <w:szCs w:val="28"/>
              </w:rPr>
              <w:t>合计人民币（小写）：</w:t>
            </w:r>
          </w:p>
        </w:tc>
      </w:tr>
      <w:tr w:rsidR="00B11DDD" w14:paraId="60515141" w14:textId="77777777">
        <w:trPr>
          <w:gridAfter w:val="1"/>
          <w:wAfter w:w="15" w:type="dxa"/>
          <w:cantSplit/>
        </w:trPr>
        <w:tc>
          <w:tcPr>
            <w:tcW w:w="9613" w:type="dxa"/>
            <w:gridSpan w:val="8"/>
            <w:vAlign w:val="center"/>
          </w:tcPr>
          <w:p w14:paraId="725920EE" w14:textId="77777777" w:rsidR="00B11DDD" w:rsidRDefault="00252DDA">
            <w:pPr>
              <w:spacing w:line="240" w:lineRule="atLeast"/>
              <w:ind w:firstLine="420"/>
              <w:rPr>
                <w:rFonts w:ascii="宋体" w:hAnsi="宋体" w:cs="宋体"/>
                <w:szCs w:val="28"/>
              </w:rPr>
            </w:pPr>
            <w:r>
              <w:rPr>
                <w:rFonts w:ascii="宋体" w:hAnsi="宋体" w:cs="宋体" w:hint="eastAsia"/>
                <w:szCs w:val="28"/>
              </w:rPr>
              <w:t>合计人民币（大写）：</w:t>
            </w:r>
          </w:p>
        </w:tc>
      </w:tr>
      <w:tr w:rsidR="00B11DDD" w14:paraId="4CB87CA7" w14:textId="77777777">
        <w:trPr>
          <w:gridAfter w:val="1"/>
          <w:wAfter w:w="15" w:type="dxa"/>
          <w:cantSplit/>
          <w:trHeight w:val="2052"/>
        </w:trPr>
        <w:tc>
          <w:tcPr>
            <w:tcW w:w="9613" w:type="dxa"/>
            <w:gridSpan w:val="8"/>
          </w:tcPr>
          <w:p w14:paraId="2AA72220" w14:textId="77777777" w:rsidR="00B11DDD" w:rsidRDefault="00252DDA">
            <w:pPr>
              <w:spacing w:line="240" w:lineRule="atLeast"/>
              <w:ind w:firstLine="420"/>
              <w:rPr>
                <w:rFonts w:ascii="宋体" w:hAnsi="宋体" w:cs="宋体"/>
                <w:szCs w:val="28"/>
              </w:rPr>
            </w:pPr>
            <w:r>
              <w:rPr>
                <w:rFonts w:ascii="宋体" w:hAnsi="宋体" w:cs="宋体" w:hint="eastAsia"/>
                <w:szCs w:val="28"/>
              </w:rPr>
              <w:t>一、质量要求和技术标准。供方提供的商品必须是全新的，完全符合国家有关技术标准，供方的质量保证及售后服务承诺如下：</w:t>
            </w:r>
          </w:p>
          <w:p w14:paraId="68D4F499" w14:textId="77777777" w:rsidR="00B11DDD" w:rsidRDefault="00B11DDD">
            <w:pPr>
              <w:spacing w:line="240" w:lineRule="atLeast"/>
              <w:ind w:firstLine="420"/>
              <w:rPr>
                <w:rFonts w:ascii="宋体" w:hAnsi="宋体" w:cs="宋体"/>
                <w:szCs w:val="28"/>
              </w:rPr>
            </w:pPr>
          </w:p>
        </w:tc>
      </w:tr>
      <w:tr w:rsidR="00B11DDD" w14:paraId="0EC6C387" w14:textId="77777777">
        <w:trPr>
          <w:gridAfter w:val="1"/>
          <w:wAfter w:w="15" w:type="dxa"/>
          <w:cantSplit/>
          <w:trHeight w:val="913"/>
        </w:trPr>
        <w:tc>
          <w:tcPr>
            <w:tcW w:w="9613" w:type="dxa"/>
            <w:gridSpan w:val="8"/>
          </w:tcPr>
          <w:p w14:paraId="5C930229" w14:textId="77777777" w:rsidR="00B11DDD" w:rsidRDefault="00252DDA">
            <w:pPr>
              <w:spacing w:line="240" w:lineRule="atLeast"/>
              <w:ind w:firstLine="420"/>
              <w:rPr>
                <w:rFonts w:ascii="宋体" w:hAnsi="宋体" w:cs="宋体"/>
                <w:szCs w:val="28"/>
              </w:rPr>
            </w:pPr>
            <w:r>
              <w:rPr>
                <w:rFonts w:ascii="宋体" w:hAnsi="宋体" w:cs="宋体" w:hint="eastAsia"/>
                <w:szCs w:val="28"/>
              </w:rPr>
              <w:t>二、随机备品、附件、工具数量及供应方法：</w:t>
            </w:r>
          </w:p>
        </w:tc>
      </w:tr>
      <w:tr w:rsidR="00B11DDD" w14:paraId="2E1DF4BD" w14:textId="77777777">
        <w:trPr>
          <w:gridAfter w:val="1"/>
          <w:wAfter w:w="15" w:type="dxa"/>
          <w:cantSplit/>
          <w:trHeight w:val="751"/>
        </w:trPr>
        <w:tc>
          <w:tcPr>
            <w:tcW w:w="9613" w:type="dxa"/>
            <w:gridSpan w:val="8"/>
          </w:tcPr>
          <w:p w14:paraId="7A47C358" w14:textId="77777777" w:rsidR="00B11DDD" w:rsidRDefault="00252DDA">
            <w:pPr>
              <w:spacing w:line="240" w:lineRule="atLeast"/>
              <w:ind w:firstLine="420"/>
              <w:rPr>
                <w:rFonts w:ascii="宋体" w:hAnsi="宋体" w:cs="宋体"/>
                <w:szCs w:val="28"/>
              </w:rPr>
            </w:pPr>
            <w:r>
              <w:rPr>
                <w:rFonts w:ascii="宋体" w:hAnsi="宋体" w:cs="宋体" w:hint="eastAsia"/>
                <w:szCs w:val="28"/>
              </w:rPr>
              <w:t>三、交提货方式：</w:t>
            </w:r>
          </w:p>
        </w:tc>
      </w:tr>
      <w:tr w:rsidR="00B11DDD" w14:paraId="6E931778" w14:textId="77777777">
        <w:trPr>
          <w:trHeight w:val="1132"/>
        </w:trPr>
        <w:tc>
          <w:tcPr>
            <w:tcW w:w="9628" w:type="dxa"/>
            <w:gridSpan w:val="9"/>
          </w:tcPr>
          <w:p w14:paraId="4E42D48B" w14:textId="77777777" w:rsidR="00B11DDD" w:rsidRDefault="00252DDA">
            <w:pPr>
              <w:spacing w:line="240" w:lineRule="atLeast"/>
              <w:ind w:firstLine="420"/>
              <w:rPr>
                <w:rFonts w:ascii="宋体" w:hAnsi="宋体" w:cs="宋体"/>
                <w:szCs w:val="28"/>
              </w:rPr>
            </w:pPr>
            <w:r>
              <w:rPr>
                <w:rFonts w:ascii="宋体" w:hAnsi="宋体" w:cs="宋体" w:hint="eastAsia"/>
                <w:szCs w:val="28"/>
              </w:rPr>
              <w:t>四、验收标准、方法：</w:t>
            </w:r>
          </w:p>
          <w:p w14:paraId="74E0C92F" w14:textId="77777777" w:rsidR="00B11DDD" w:rsidRDefault="00252DDA">
            <w:pPr>
              <w:spacing w:line="240" w:lineRule="atLeast"/>
              <w:ind w:firstLine="420"/>
              <w:rPr>
                <w:rFonts w:ascii="宋体" w:hAnsi="宋体" w:cs="宋体"/>
                <w:szCs w:val="28"/>
              </w:rPr>
            </w:pPr>
            <w:r>
              <w:rPr>
                <w:rFonts w:ascii="宋体" w:hAnsi="宋体" w:cs="宋体" w:hint="eastAsia"/>
                <w:szCs w:val="28"/>
              </w:rPr>
              <w:t>如有异议，请于</w:t>
            </w:r>
            <w:r>
              <w:rPr>
                <w:rFonts w:ascii="宋体" w:hAnsi="宋体" w:cs="宋体" w:hint="eastAsia"/>
                <w:szCs w:val="28"/>
              </w:rPr>
              <w:t xml:space="preserve">      </w:t>
            </w:r>
            <w:r>
              <w:rPr>
                <w:rFonts w:ascii="宋体" w:hAnsi="宋体" w:cs="宋体" w:hint="eastAsia"/>
                <w:szCs w:val="28"/>
              </w:rPr>
              <w:t>日内提出。</w:t>
            </w:r>
          </w:p>
        </w:tc>
      </w:tr>
      <w:tr w:rsidR="00B11DDD" w14:paraId="4D306237" w14:textId="77777777">
        <w:trPr>
          <w:trHeight w:val="1127"/>
        </w:trPr>
        <w:tc>
          <w:tcPr>
            <w:tcW w:w="9628" w:type="dxa"/>
            <w:gridSpan w:val="9"/>
          </w:tcPr>
          <w:p w14:paraId="1BF83921" w14:textId="77777777" w:rsidR="00B11DDD" w:rsidRDefault="00252DDA">
            <w:pPr>
              <w:spacing w:line="240" w:lineRule="atLeast"/>
              <w:ind w:firstLine="420"/>
              <w:rPr>
                <w:rFonts w:ascii="宋体" w:hAnsi="宋体" w:cs="宋体"/>
                <w:szCs w:val="28"/>
              </w:rPr>
            </w:pPr>
            <w:r>
              <w:rPr>
                <w:rFonts w:ascii="宋体" w:hAnsi="宋体" w:cs="宋体" w:hint="eastAsia"/>
                <w:szCs w:val="28"/>
              </w:rPr>
              <w:t>五、付款方式：</w:t>
            </w:r>
          </w:p>
          <w:p w14:paraId="1CB45512" w14:textId="77777777" w:rsidR="00B11DDD" w:rsidRDefault="00B11DDD">
            <w:pPr>
              <w:pStyle w:val="ab"/>
              <w:spacing w:line="240" w:lineRule="atLeast"/>
              <w:ind w:firstLine="420"/>
              <w:rPr>
                <w:rFonts w:ascii="宋体" w:hAnsi="宋体" w:cs="宋体"/>
                <w:szCs w:val="28"/>
              </w:rPr>
            </w:pPr>
          </w:p>
        </w:tc>
      </w:tr>
      <w:tr w:rsidR="00B11DDD" w14:paraId="751B7848" w14:textId="77777777">
        <w:trPr>
          <w:trHeight w:val="1127"/>
        </w:trPr>
        <w:tc>
          <w:tcPr>
            <w:tcW w:w="9628" w:type="dxa"/>
            <w:gridSpan w:val="9"/>
          </w:tcPr>
          <w:p w14:paraId="5434A72E" w14:textId="77777777" w:rsidR="00B11DDD" w:rsidRDefault="00252DDA">
            <w:pPr>
              <w:spacing w:line="240" w:lineRule="atLeast"/>
              <w:ind w:firstLine="420"/>
              <w:rPr>
                <w:rFonts w:ascii="宋体" w:hAnsi="宋体" w:cs="宋体"/>
                <w:szCs w:val="28"/>
              </w:rPr>
            </w:pPr>
            <w:r>
              <w:rPr>
                <w:rFonts w:ascii="宋体" w:hAnsi="宋体" w:cs="宋体" w:hint="eastAsia"/>
                <w:szCs w:val="28"/>
              </w:rPr>
              <w:t>六、违约责任：</w:t>
            </w:r>
          </w:p>
          <w:p w14:paraId="02FE6954" w14:textId="77777777" w:rsidR="00B11DDD" w:rsidRDefault="00252DDA">
            <w:pPr>
              <w:spacing w:line="240" w:lineRule="atLeast"/>
              <w:ind w:firstLine="420"/>
              <w:rPr>
                <w:rFonts w:ascii="宋体" w:hAnsi="宋体" w:cs="宋体"/>
                <w:szCs w:val="28"/>
              </w:rPr>
            </w:pPr>
            <w:r>
              <w:rPr>
                <w:rFonts w:ascii="宋体" w:hAnsi="宋体" w:cs="宋体" w:hint="eastAsia"/>
                <w:szCs w:val="28"/>
              </w:rPr>
              <w:t>按《中华人民共和国民法典》、《中华人民共和国政府采购法》执行，或按双方约定。（采购人应按项目实际情况完整填写）</w:t>
            </w:r>
          </w:p>
        </w:tc>
      </w:tr>
      <w:tr w:rsidR="00B11DDD" w14:paraId="0F356FDB" w14:textId="77777777">
        <w:trPr>
          <w:trHeight w:val="1691"/>
        </w:trPr>
        <w:tc>
          <w:tcPr>
            <w:tcW w:w="9628" w:type="dxa"/>
            <w:gridSpan w:val="9"/>
          </w:tcPr>
          <w:p w14:paraId="39E247E9" w14:textId="77777777" w:rsidR="00B11DDD" w:rsidRDefault="00252DDA">
            <w:pPr>
              <w:spacing w:line="240" w:lineRule="atLeast"/>
              <w:ind w:firstLine="420"/>
              <w:rPr>
                <w:rFonts w:ascii="宋体" w:hAnsi="宋体" w:cs="宋体"/>
                <w:szCs w:val="28"/>
              </w:rPr>
            </w:pPr>
            <w:r>
              <w:rPr>
                <w:rFonts w:ascii="宋体" w:hAnsi="宋体" w:cs="宋体" w:hint="eastAsia"/>
                <w:szCs w:val="28"/>
              </w:rPr>
              <w:lastRenderedPageBreak/>
              <w:t>七、其他约定事项：</w:t>
            </w:r>
          </w:p>
          <w:p w14:paraId="38ED99D3" w14:textId="77777777" w:rsidR="00B11DDD" w:rsidRDefault="00252DDA">
            <w:pPr>
              <w:spacing w:line="240" w:lineRule="atLeast"/>
              <w:ind w:firstLine="420"/>
              <w:rPr>
                <w:rFonts w:ascii="宋体" w:hAnsi="宋体" w:cs="宋体"/>
                <w:szCs w:val="28"/>
              </w:rPr>
            </w:pPr>
            <w:r>
              <w:rPr>
                <w:rFonts w:ascii="宋体" w:hAnsi="宋体" w:cs="宋体" w:hint="eastAsia"/>
                <w:szCs w:val="28"/>
              </w:rPr>
              <w:t>1.</w:t>
            </w:r>
            <w:r>
              <w:rPr>
                <w:rFonts w:ascii="宋体" w:hAnsi="宋体" w:cs="宋体" w:hint="eastAsia"/>
                <w:szCs w:val="28"/>
              </w:rPr>
              <w:t>招标文件及其澄清文件、响应文件和承诺是本合同不可分割的部分。</w:t>
            </w:r>
          </w:p>
          <w:p w14:paraId="0E3307E0" w14:textId="77777777" w:rsidR="00B11DDD" w:rsidRDefault="00252DDA">
            <w:pPr>
              <w:spacing w:line="240" w:lineRule="atLeast"/>
              <w:ind w:firstLine="420"/>
              <w:rPr>
                <w:rFonts w:ascii="宋体" w:hAnsi="宋体" w:cs="宋体"/>
                <w:szCs w:val="28"/>
              </w:rPr>
            </w:pPr>
            <w:r>
              <w:rPr>
                <w:rFonts w:ascii="宋体" w:hAnsi="宋体" w:cs="宋体" w:hint="eastAsia"/>
                <w:szCs w:val="28"/>
              </w:rPr>
              <w:t>2.</w:t>
            </w:r>
            <w:r>
              <w:rPr>
                <w:rFonts w:ascii="宋体" w:hAnsi="宋体" w:cs="宋体" w:hint="eastAsia"/>
                <w:szCs w:val="28"/>
              </w:rPr>
              <w:t>本合同如发生争议由双方协商解决，协商不成向需方所在地仲裁机构提请仲裁。</w:t>
            </w:r>
          </w:p>
          <w:p w14:paraId="56C1D625" w14:textId="77777777" w:rsidR="00B11DDD" w:rsidRDefault="00252DDA">
            <w:pPr>
              <w:spacing w:line="240" w:lineRule="atLeast"/>
              <w:ind w:firstLine="420"/>
              <w:rPr>
                <w:rFonts w:ascii="宋体" w:hAnsi="宋体" w:cs="宋体"/>
                <w:szCs w:val="28"/>
              </w:rPr>
            </w:pPr>
            <w:r>
              <w:rPr>
                <w:rFonts w:ascii="宋体" w:hAnsi="宋体" w:cs="宋体" w:hint="eastAsia"/>
                <w:szCs w:val="28"/>
              </w:rPr>
              <w:t>3.</w:t>
            </w:r>
            <w:r>
              <w:rPr>
                <w:rFonts w:ascii="宋体" w:hAnsi="宋体" w:cs="宋体" w:hint="eastAsia"/>
                <w:szCs w:val="28"/>
              </w:rPr>
              <w:t>本合同一式</w:t>
            </w:r>
            <w:r>
              <w:rPr>
                <w:rFonts w:ascii="宋体" w:hAnsi="宋体" w:cs="宋体" w:hint="eastAsia"/>
                <w:szCs w:val="28"/>
              </w:rPr>
              <w:t>__</w:t>
            </w:r>
            <w:r>
              <w:rPr>
                <w:rFonts w:ascii="宋体" w:hAnsi="宋体" w:cs="宋体" w:hint="eastAsia"/>
                <w:szCs w:val="28"/>
              </w:rPr>
              <w:t>份，</w:t>
            </w:r>
            <w:r>
              <w:rPr>
                <w:rFonts w:ascii="宋体" w:hAnsi="宋体" w:cs="宋体" w:hint="eastAsia"/>
                <w:szCs w:val="28"/>
              </w:rPr>
              <w:t xml:space="preserve"> </w:t>
            </w:r>
            <w:r>
              <w:rPr>
                <w:rFonts w:ascii="宋体" w:hAnsi="宋体" w:cs="宋体" w:hint="eastAsia"/>
                <w:szCs w:val="28"/>
              </w:rPr>
              <w:t>需方</w:t>
            </w:r>
            <w:r>
              <w:rPr>
                <w:rFonts w:ascii="宋体" w:hAnsi="宋体" w:cs="宋体" w:hint="eastAsia"/>
                <w:szCs w:val="28"/>
              </w:rPr>
              <w:t>__</w:t>
            </w:r>
            <w:r>
              <w:rPr>
                <w:rFonts w:ascii="宋体" w:hAnsi="宋体" w:cs="宋体" w:hint="eastAsia"/>
                <w:szCs w:val="28"/>
              </w:rPr>
              <w:t>份，供方</w:t>
            </w:r>
            <w:r>
              <w:rPr>
                <w:rFonts w:ascii="宋体" w:hAnsi="宋体" w:cs="宋体" w:hint="eastAsia"/>
                <w:szCs w:val="28"/>
              </w:rPr>
              <w:t>__</w:t>
            </w:r>
            <w:r>
              <w:rPr>
                <w:rFonts w:ascii="宋体" w:hAnsi="宋体" w:cs="宋体" w:hint="eastAsia"/>
                <w:szCs w:val="28"/>
              </w:rPr>
              <w:t>份，具备同等法律效力。</w:t>
            </w:r>
          </w:p>
          <w:p w14:paraId="65412500" w14:textId="77777777" w:rsidR="00B11DDD" w:rsidRDefault="00252DDA">
            <w:pPr>
              <w:spacing w:line="240" w:lineRule="atLeast"/>
              <w:ind w:firstLine="420"/>
              <w:rPr>
                <w:rFonts w:ascii="宋体" w:hAnsi="宋体" w:cs="宋体"/>
                <w:szCs w:val="28"/>
              </w:rPr>
            </w:pPr>
            <w:r>
              <w:rPr>
                <w:rFonts w:ascii="宋体" w:hAnsi="宋体" w:cs="宋体" w:hint="eastAsia"/>
                <w:szCs w:val="28"/>
              </w:rPr>
              <w:t>4.</w:t>
            </w:r>
            <w:r>
              <w:rPr>
                <w:rFonts w:ascii="宋体" w:hAnsi="宋体" w:cs="宋体" w:hint="eastAsia"/>
                <w:szCs w:val="28"/>
              </w:rPr>
              <w:t>其他：</w:t>
            </w:r>
          </w:p>
        </w:tc>
      </w:tr>
      <w:tr w:rsidR="00B11DDD" w14:paraId="22812054" w14:textId="77777777">
        <w:trPr>
          <w:trHeight w:val="4488"/>
        </w:trPr>
        <w:tc>
          <w:tcPr>
            <w:tcW w:w="4503" w:type="dxa"/>
            <w:gridSpan w:val="4"/>
          </w:tcPr>
          <w:p w14:paraId="1010EBE5" w14:textId="77777777" w:rsidR="00B11DDD" w:rsidRDefault="00252DDA">
            <w:pPr>
              <w:spacing w:line="240" w:lineRule="atLeast"/>
              <w:ind w:firstLine="420"/>
              <w:rPr>
                <w:rFonts w:ascii="宋体" w:hAnsi="宋体" w:cs="宋体"/>
                <w:szCs w:val="28"/>
              </w:rPr>
            </w:pPr>
            <w:r>
              <w:rPr>
                <w:rFonts w:ascii="宋体" w:hAnsi="宋体" w:cs="宋体" w:hint="eastAsia"/>
                <w:szCs w:val="28"/>
              </w:rPr>
              <w:t>需方：</w:t>
            </w:r>
          </w:p>
          <w:p w14:paraId="743660AB" w14:textId="77777777" w:rsidR="00B11DDD" w:rsidRDefault="00252DDA">
            <w:pPr>
              <w:spacing w:line="240" w:lineRule="atLeast"/>
              <w:ind w:firstLine="420"/>
              <w:rPr>
                <w:rFonts w:ascii="宋体" w:hAnsi="宋体" w:cs="宋体"/>
                <w:szCs w:val="28"/>
              </w:rPr>
            </w:pPr>
            <w:r>
              <w:rPr>
                <w:rFonts w:ascii="宋体" w:hAnsi="宋体" w:cs="宋体" w:hint="eastAsia"/>
                <w:szCs w:val="28"/>
              </w:rPr>
              <w:t>地址：</w:t>
            </w:r>
          </w:p>
          <w:p w14:paraId="65276DF7" w14:textId="77777777" w:rsidR="00B11DDD" w:rsidRDefault="00252DDA">
            <w:pPr>
              <w:spacing w:line="240" w:lineRule="atLeast"/>
              <w:ind w:firstLine="420"/>
              <w:rPr>
                <w:rFonts w:ascii="宋体" w:hAnsi="宋体" w:cs="宋体"/>
                <w:szCs w:val="28"/>
              </w:rPr>
            </w:pPr>
            <w:r>
              <w:rPr>
                <w:rFonts w:ascii="宋体" w:hAnsi="宋体" w:cs="宋体" w:hint="eastAsia"/>
                <w:szCs w:val="28"/>
              </w:rPr>
              <w:t>联系电话：</w:t>
            </w:r>
          </w:p>
          <w:p w14:paraId="34B281A9" w14:textId="77777777" w:rsidR="00B11DDD" w:rsidRDefault="00252DDA">
            <w:pPr>
              <w:spacing w:line="240" w:lineRule="atLeast"/>
              <w:ind w:firstLine="420"/>
              <w:rPr>
                <w:rFonts w:ascii="宋体" w:hAnsi="宋体" w:cs="宋体"/>
                <w:szCs w:val="28"/>
              </w:rPr>
            </w:pPr>
            <w:r>
              <w:rPr>
                <w:rFonts w:ascii="宋体" w:hAnsi="宋体" w:cs="宋体" w:hint="eastAsia"/>
                <w:szCs w:val="28"/>
              </w:rPr>
              <w:t>授权代表：</w:t>
            </w:r>
          </w:p>
        </w:tc>
        <w:tc>
          <w:tcPr>
            <w:tcW w:w="5125" w:type="dxa"/>
            <w:gridSpan w:val="5"/>
          </w:tcPr>
          <w:p w14:paraId="3F24FD92" w14:textId="77777777" w:rsidR="00B11DDD" w:rsidRDefault="00252DDA">
            <w:pPr>
              <w:spacing w:line="240" w:lineRule="atLeast"/>
              <w:ind w:firstLine="420"/>
              <w:rPr>
                <w:rFonts w:ascii="宋体" w:hAnsi="宋体" w:cs="宋体"/>
                <w:szCs w:val="28"/>
              </w:rPr>
            </w:pPr>
            <w:r>
              <w:rPr>
                <w:rFonts w:ascii="宋体" w:hAnsi="宋体" w:cs="宋体" w:hint="eastAsia"/>
                <w:szCs w:val="28"/>
              </w:rPr>
              <w:t>供方：</w:t>
            </w:r>
          </w:p>
          <w:p w14:paraId="0920A754" w14:textId="77777777" w:rsidR="00B11DDD" w:rsidRDefault="00252DDA">
            <w:pPr>
              <w:spacing w:line="240" w:lineRule="atLeast"/>
              <w:ind w:firstLine="420"/>
              <w:rPr>
                <w:rFonts w:ascii="宋体" w:hAnsi="宋体" w:cs="宋体"/>
                <w:szCs w:val="28"/>
              </w:rPr>
            </w:pPr>
            <w:r>
              <w:rPr>
                <w:rFonts w:ascii="宋体" w:hAnsi="宋体" w:cs="宋体" w:hint="eastAsia"/>
                <w:szCs w:val="28"/>
              </w:rPr>
              <w:t>地址：</w:t>
            </w:r>
          </w:p>
          <w:p w14:paraId="44BFFA76" w14:textId="77777777" w:rsidR="00B11DDD" w:rsidRDefault="00252DDA">
            <w:pPr>
              <w:spacing w:line="240" w:lineRule="atLeast"/>
              <w:ind w:firstLine="420"/>
              <w:rPr>
                <w:rFonts w:ascii="宋体" w:hAnsi="宋体" w:cs="宋体"/>
                <w:szCs w:val="28"/>
              </w:rPr>
            </w:pPr>
            <w:r>
              <w:rPr>
                <w:rFonts w:ascii="宋体" w:hAnsi="宋体" w:cs="宋体" w:hint="eastAsia"/>
                <w:szCs w:val="28"/>
              </w:rPr>
              <w:t>电话：</w:t>
            </w:r>
          </w:p>
          <w:p w14:paraId="13F85C82" w14:textId="77777777" w:rsidR="00B11DDD" w:rsidRDefault="00252DDA">
            <w:pPr>
              <w:spacing w:line="240" w:lineRule="atLeast"/>
              <w:ind w:firstLine="420"/>
              <w:rPr>
                <w:rFonts w:ascii="宋体" w:hAnsi="宋体" w:cs="宋体"/>
                <w:szCs w:val="28"/>
              </w:rPr>
            </w:pPr>
            <w:r>
              <w:rPr>
                <w:rFonts w:ascii="宋体" w:hAnsi="宋体" w:cs="宋体" w:hint="eastAsia"/>
                <w:szCs w:val="28"/>
              </w:rPr>
              <w:t>传真：</w:t>
            </w:r>
          </w:p>
          <w:p w14:paraId="3A01A053" w14:textId="77777777" w:rsidR="00B11DDD" w:rsidRDefault="00252DDA">
            <w:pPr>
              <w:spacing w:line="240" w:lineRule="atLeast"/>
              <w:ind w:firstLine="420"/>
              <w:rPr>
                <w:rFonts w:ascii="宋体" w:hAnsi="宋体" w:cs="宋体"/>
                <w:szCs w:val="28"/>
              </w:rPr>
            </w:pPr>
            <w:r>
              <w:rPr>
                <w:rFonts w:ascii="宋体" w:hAnsi="宋体" w:cs="宋体" w:hint="eastAsia"/>
                <w:szCs w:val="28"/>
              </w:rPr>
              <w:t>开户银行：</w:t>
            </w:r>
          </w:p>
          <w:p w14:paraId="6B70535C" w14:textId="77777777" w:rsidR="00B11DDD" w:rsidRDefault="00252DDA">
            <w:pPr>
              <w:spacing w:line="240" w:lineRule="atLeast"/>
              <w:ind w:firstLine="420"/>
              <w:rPr>
                <w:rFonts w:ascii="宋体" w:hAnsi="宋体" w:cs="宋体"/>
                <w:szCs w:val="28"/>
              </w:rPr>
            </w:pPr>
            <w:r>
              <w:rPr>
                <w:rFonts w:ascii="宋体" w:hAnsi="宋体" w:cs="宋体" w:hint="eastAsia"/>
                <w:szCs w:val="28"/>
              </w:rPr>
              <w:t>账号：</w:t>
            </w:r>
          </w:p>
          <w:p w14:paraId="4F3AEE00" w14:textId="77777777" w:rsidR="00B11DDD" w:rsidRDefault="00252DDA">
            <w:pPr>
              <w:spacing w:line="240" w:lineRule="atLeast"/>
              <w:ind w:firstLine="420"/>
              <w:rPr>
                <w:rFonts w:ascii="宋体" w:hAnsi="宋体" w:cs="宋体"/>
                <w:szCs w:val="28"/>
              </w:rPr>
            </w:pPr>
            <w:r>
              <w:rPr>
                <w:rFonts w:ascii="宋体" w:hAnsi="宋体" w:cs="宋体" w:hint="eastAsia"/>
                <w:szCs w:val="28"/>
              </w:rPr>
              <w:t>授权代表：</w:t>
            </w:r>
          </w:p>
          <w:p w14:paraId="22C96053" w14:textId="77777777" w:rsidR="00B11DDD" w:rsidRDefault="00252DDA">
            <w:pPr>
              <w:widowControl/>
              <w:spacing w:line="240" w:lineRule="atLeast"/>
              <w:ind w:firstLine="420"/>
              <w:jc w:val="left"/>
              <w:rPr>
                <w:rFonts w:ascii="宋体" w:hAnsi="宋体" w:cs="宋体"/>
                <w:szCs w:val="28"/>
              </w:rPr>
            </w:pPr>
            <w:r>
              <w:rPr>
                <w:rFonts w:ascii="宋体" w:hAnsi="宋体" w:cs="宋体" w:hint="eastAsia"/>
                <w:szCs w:val="28"/>
              </w:rPr>
              <w:t>（本栏请用计算机打印以便于准确付款）</w:t>
            </w:r>
          </w:p>
        </w:tc>
      </w:tr>
      <w:tr w:rsidR="00B11DDD" w14:paraId="7B604277" w14:textId="77777777">
        <w:trPr>
          <w:trHeight w:val="882"/>
        </w:trPr>
        <w:tc>
          <w:tcPr>
            <w:tcW w:w="9628" w:type="dxa"/>
            <w:gridSpan w:val="9"/>
          </w:tcPr>
          <w:p w14:paraId="4EC1F7A1" w14:textId="77777777" w:rsidR="00B11DDD" w:rsidRDefault="00252DDA">
            <w:pPr>
              <w:spacing w:line="240" w:lineRule="atLeast"/>
              <w:ind w:firstLine="420"/>
              <w:rPr>
                <w:rFonts w:ascii="宋体" w:hAnsi="宋体" w:cs="宋体"/>
                <w:szCs w:val="28"/>
              </w:rPr>
            </w:pPr>
            <w:r>
              <w:rPr>
                <w:rFonts w:ascii="宋体" w:hAnsi="宋体" w:cs="宋体" w:hint="eastAsia"/>
                <w:szCs w:val="28"/>
              </w:rPr>
              <w:t>备注：</w:t>
            </w:r>
          </w:p>
          <w:p w14:paraId="0245AF69" w14:textId="77777777" w:rsidR="00B11DDD" w:rsidRDefault="00B11DDD">
            <w:pPr>
              <w:spacing w:line="240" w:lineRule="atLeast"/>
              <w:ind w:firstLine="420"/>
              <w:rPr>
                <w:rFonts w:ascii="宋体" w:hAnsi="宋体" w:cs="宋体"/>
                <w:szCs w:val="28"/>
              </w:rPr>
            </w:pPr>
          </w:p>
          <w:p w14:paraId="46671367" w14:textId="77777777" w:rsidR="00B11DDD" w:rsidRDefault="00B11DDD">
            <w:pPr>
              <w:spacing w:line="240" w:lineRule="atLeast"/>
              <w:ind w:firstLine="420"/>
              <w:rPr>
                <w:rFonts w:ascii="宋体" w:hAnsi="宋体" w:cs="宋体"/>
                <w:szCs w:val="28"/>
              </w:rPr>
            </w:pPr>
          </w:p>
        </w:tc>
      </w:tr>
    </w:tbl>
    <w:p w14:paraId="36E2BD3A" w14:textId="77777777" w:rsidR="00B11DDD" w:rsidRDefault="00B11DDD">
      <w:pPr>
        <w:spacing w:line="380" w:lineRule="exact"/>
        <w:ind w:firstLineChars="200" w:firstLine="560"/>
        <w:rPr>
          <w:rFonts w:ascii="宋体" w:hAnsi="宋体" w:cs="宋体"/>
          <w:color w:val="000000"/>
          <w:szCs w:val="28"/>
        </w:rPr>
      </w:pPr>
    </w:p>
    <w:p w14:paraId="3382266C" w14:textId="77777777" w:rsidR="00B11DDD" w:rsidRDefault="00252DDA">
      <w:pPr>
        <w:spacing w:line="380" w:lineRule="exact"/>
        <w:ind w:firstLineChars="200" w:firstLine="560"/>
        <w:rPr>
          <w:rFonts w:ascii="宋体" w:hAnsi="宋体" w:cs="宋体"/>
          <w:color w:val="000000"/>
          <w:szCs w:val="28"/>
        </w:rPr>
      </w:pPr>
      <w:r>
        <w:rPr>
          <w:rFonts w:ascii="宋体" w:hAnsi="宋体" w:cs="宋体" w:hint="eastAsia"/>
          <w:color w:val="000000"/>
          <w:szCs w:val="28"/>
        </w:rPr>
        <w:t>签约时间：</w:t>
      </w:r>
      <w:r>
        <w:rPr>
          <w:rFonts w:ascii="宋体" w:hAnsi="宋体" w:cs="宋体" w:hint="eastAsia"/>
          <w:color w:val="000000"/>
          <w:szCs w:val="28"/>
        </w:rPr>
        <w:t xml:space="preserve">       </w:t>
      </w:r>
      <w:r>
        <w:rPr>
          <w:rFonts w:ascii="宋体" w:hAnsi="宋体" w:cs="宋体" w:hint="eastAsia"/>
          <w:color w:val="000000"/>
          <w:szCs w:val="28"/>
        </w:rPr>
        <w:t>年</w:t>
      </w:r>
      <w:r>
        <w:rPr>
          <w:rFonts w:ascii="宋体" w:hAnsi="宋体" w:cs="宋体" w:hint="eastAsia"/>
          <w:color w:val="000000"/>
          <w:szCs w:val="28"/>
        </w:rPr>
        <w:t xml:space="preserve">   </w:t>
      </w:r>
      <w:r>
        <w:rPr>
          <w:rFonts w:ascii="宋体" w:hAnsi="宋体" w:cs="宋体" w:hint="eastAsia"/>
          <w:color w:val="000000"/>
          <w:szCs w:val="28"/>
        </w:rPr>
        <w:t>月</w:t>
      </w:r>
      <w:r>
        <w:rPr>
          <w:rFonts w:ascii="宋体" w:hAnsi="宋体" w:cs="宋体" w:hint="eastAsia"/>
          <w:color w:val="000000"/>
          <w:szCs w:val="28"/>
        </w:rPr>
        <w:t xml:space="preserve">   </w:t>
      </w:r>
      <w:r>
        <w:rPr>
          <w:rFonts w:ascii="宋体" w:hAnsi="宋体" w:cs="宋体" w:hint="eastAsia"/>
          <w:color w:val="000000"/>
          <w:szCs w:val="28"/>
        </w:rPr>
        <w:t>日</w:t>
      </w:r>
      <w:r>
        <w:rPr>
          <w:rFonts w:ascii="宋体" w:hAnsi="宋体" w:cs="宋体" w:hint="eastAsia"/>
          <w:color w:val="000000"/>
          <w:szCs w:val="28"/>
        </w:rPr>
        <w:t xml:space="preserve">          </w:t>
      </w:r>
      <w:r>
        <w:rPr>
          <w:rFonts w:ascii="宋体" w:hAnsi="宋体" w:cs="宋体" w:hint="eastAsia"/>
          <w:color w:val="000000"/>
          <w:szCs w:val="28"/>
        </w:rPr>
        <w:t>签约地点：</w:t>
      </w:r>
    </w:p>
    <w:p w14:paraId="2308DA99" w14:textId="77777777" w:rsidR="00B11DDD" w:rsidRDefault="00B11DDD">
      <w:pPr>
        <w:pStyle w:val="af8"/>
        <w:ind w:firstLine="560"/>
        <w:rPr>
          <w:rFonts w:ascii="宋体" w:hAnsi="宋体" w:cs="宋体"/>
          <w:sz w:val="28"/>
          <w:szCs w:val="28"/>
        </w:rPr>
      </w:pPr>
    </w:p>
    <w:p w14:paraId="25B6DF7F" w14:textId="77777777" w:rsidR="00B11DDD" w:rsidRDefault="00B11DDD">
      <w:pPr>
        <w:pStyle w:val="af8"/>
        <w:ind w:firstLine="560"/>
        <w:rPr>
          <w:rFonts w:ascii="宋体" w:hAnsi="宋体" w:cs="宋体"/>
          <w:sz w:val="28"/>
          <w:szCs w:val="28"/>
        </w:rPr>
      </w:pPr>
    </w:p>
    <w:p w14:paraId="73A8E2A6" w14:textId="77777777" w:rsidR="00B11DDD" w:rsidRDefault="00B11DDD">
      <w:pPr>
        <w:pStyle w:val="af8"/>
        <w:ind w:firstLineChars="0" w:firstLine="0"/>
        <w:rPr>
          <w:rFonts w:ascii="宋体" w:hAnsi="宋体" w:cs="宋体"/>
          <w:sz w:val="28"/>
          <w:szCs w:val="28"/>
        </w:rPr>
      </w:pPr>
    </w:p>
    <w:p w14:paraId="310C0081" w14:textId="77777777" w:rsidR="00B11DDD" w:rsidRDefault="00252DDA">
      <w:pPr>
        <w:ind w:firstLine="720"/>
        <w:rPr>
          <w:rFonts w:ascii="宋体" w:hAnsi="宋体" w:cs="宋体"/>
          <w:color w:val="000000"/>
          <w:szCs w:val="28"/>
        </w:rPr>
      </w:pPr>
      <w:r>
        <w:rPr>
          <w:rFonts w:ascii="宋体" w:hAnsi="宋体" w:cs="宋体" w:hint="eastAsia"/>
          <w:color w:val="000000"/>
          <w:szCs w:val="28"/>
        </w:rPr>
        <w:br w:type="page"/>
      </w:r>
    </w:p>
    <w:p w14:paraId="347C14A1" w14:textId="77777777" w:rsidR="00B11DDD" w:rsidRPr="006F7EF2" w:rsidRDefault="00252DDA">
      <w:pPr>
        <w:pStyle w:val="1"/>
        <w:spacing w:before="0" w:after="0" w:line="360" w:lineRule="auto"/>
        <w:ind w:firstLine="723"/>
        <w:jc w:val="center"/>
        <w:rPr>
          <w:rFonts w:ascii="方正大标宋_GBK" w:eastAsia="方正大标宋_GBK" w:hAnsi="宋体" w:cs="宋体" w:hint="eastAsia"/>
          <w:bCs/>
          <w:color w:val="000000"/>
          <w:sz w:val="28"/>
          <w:szCs w:val="28"/>
        </w:rPr>
      </w:pPr>
      <w:bookmarkStart w:id="86" w:name="_Toc3432"/>
      <w:bookmarkStart w:id="87" w:name="_Toc12386"/>
      <w:bookmarkEnd w:id="86"/>
      <w:r w:rsidRPr="006F7EF2">
        <w:rPr>
          <w:rFonts w:ascii="方正大标宋_GBK" w:eastAsia="方正大标宋_GBK" w:hAnsi="宋体" w:cs="宋体" w:hint="eastAsia"/>
          <w:bCs/>
          <w:color w:val="000000"/>
          <w:sz w:val="28"/>
          <w:szCs w:val="28"/>
        </w:rPr>
        <w:lastRenderedPageBreak/>
        <w:t>第七篇</w:t>
      </w:r>
      <w:r w:rsidRPr="006F7EF2">
        <w:rPr>
          <w:rFonts w:ascii="方正大标宋_GBK" w:eastAsia="方正大标宋_GBK" w:hAnsi="宋体" w:cs="宋体" w:hint="eastAsia"/>
          <w:bCs/>
          <w:color w:val="000000"/>
          <w:sz w:val="28"/>
          <w:szCs w:val="28"/>
        </w:rPr>
        <w:t xml:space="preserve">  </w:t>
      </w:r>
      <w:r w:rsidRPr="006F7EF2">
        <w:rPr>
          <w:rFonts w:ascii="方正大标宋_GBK" w:eastAsia="方正大标宋_GBK" w:hAnsi="宋体" w:cs="宋体" w:hint="eastAsia"/>
          <w:bCs/>
          <w:color w:val="000000"/>
          <w:sz w:val="28"/>
          <w:szCs w:val="28"/>
        </w:rPr>
        <w:t>响应文件编制要求</w:t>
      </w:r>
      <w:bookmarkEnd w:id="87"/>
    </w:p>
    <w:p w14:paraId="17302E12" w14:textId="77777777" w:rsidR="00B11DDD" w:rsidRDefault="00252DDA">
      <w:pPr>
        <w:spacing w:line="400" w:lineRule="exact"/>
        <w:ind w:firstLine="562"/>
        <w:rPr>
          <w:rFonts w:ascii="宋体" w:hAnsi="宋体" w:cs="宋体"/>
          <w:szCs w:val="28"/>
        </w:rPr>
      </w:pPr>
      <w:bookmarkStart w:id="88" w:name="_Toc19125"/>
      <w:bookmarkStart w:id="89" w:name="_Toc26588"/>
      <w:bookmarkEnd w:id="88"/>
      <w:bookmarkEnd w:id="89"/>
      <w:r>
        <w:rPr>
          <w:rFonts w:ascii="宋体" w:hAnsi="宋体" w:cs="宋体" w:hint="eastAsia"/>
          <w:szCs w:val="28"/>
        </w:rPr>
        <w:t>一、经济部分</w:t>
      </w:r>
    </w:p>
    <w:p w14:paraId="2E642A41"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（一）报价函</w:t>
      </w:r>
    </w:p>
    <w:p w14:paraId="53B5BE8D"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（二）明细报价表</w:t>
      </w:r>
    </w:p>
    <w:p w14:paraId="7E5C173D" w14:textId="77777777" w:rsidR="00B11DDD" w:rsidRDefault="00252DDA">
      <w:pPr>
        <w:spacing w:line="400" w:lineRule="exact"/>
        <w:ind w:firstLine="562"/>
        <w:rPr>
          <w:rFonts w:ascii="宋体" w:hAnsi="宋体" w:cs="宋体"/>
          <w:szCs w:val="28"/>
        </w:rPr>
      </w:pPr>
      <w:bookmarkStart w:id="90" w:name="_Toc6812"/>
      <w:bookmarkStart w:id="91" w:name="_Toc32486"/>
      <w:bookmarkEnd w:id="90"/>
      <w:bookmarkEnd w:id="91"/>
      <w:r>
        <w:rPr>
          <w:rFonts w:ascii="宋体" w:hAnsi="宋体" w:cs="宋体" w:hint="eastAsia"/>
          <w:szCs w:val="28"/>
        </w:rPr>
        <w:t>二、技术部分</w:t>
      </w:r>
    </w:p>
    <w:p w14:paraId="2DF46E35"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（一）技术响应偏离表</w:t>
      </w:r>
    </w:p>
    <w:p w14:paraId="1534A23A" w14:textId="77777777" w:rsidR="00B11DDD" w:rsidRDefault="00252DDA">
      <w:pPr>
        <w:snapToGrid w:val="0"/>
        <w:spacing w:line="400" w:lineRule="exact"/>
        <w:ind w:firstLineChars="200" w:firstLine="560"/>
        <w:rPr>
          <w:rFonts w:ascii="宋体" w:hAnsi="宋体" w:cs="宋体"/>
          <w:szCs w:val="28"/>
        </w:rPr>
      </w:pPr>
      <w:r>
        <w:rPr>
          <w:rFonts w:ascii="宋体" w:hAnsi="宋体" w:cs="宋体" w:hint="eastAsia"/>
          <w:szCs w:val="28"/>
        </w:rPr>
        <w:t>（二）</w:t>
      </w:r>
      <w:r>
        <w:rPr>
          <w:rFonts w:ascii="宋体" w:hAnsi="宋体" w:cs="宋体" w:hint="eastAsia"/>
          <w:color w:val="000000"/>
          <w:szCs w:val="28"/>
        </w:rPr>
        <w:t>提供评分标准中技术部分要求的内容或方案（格式自定）</w:t>
      </w:r>
    </w:p>
    <w:p w14:paraId="1F403CAD" w14:textId="77777777" w:rsidR="00B11DDD" w:rsidRDefault="00252DDA">
      <w:pPr>
        <w:spacing w:line="400" w:lineRule="exact"/>
        <w:ind w:firstLine="562"/>
        <w:rPr>
          <w:rFonts w:ascii="宋体" w:hAnsi="宋体" w:cs="宋体"/>
          <w:szCs w:val="28"/>
        </w:rPr>
      </w:pPr>
      <w:bookmarkStart w:id="92" w:name="_Toc24774"/>
      <w:bookmarkStart w:id="93" w:name="_Toc26933"/>
      <w:bookmarkEnd w:id="92"/>
      <w:bookmarkEnd w:id="93"/>
      <w:r>
        <w:rPr>
          <w:rFonts w:ascii="宋体" w:hAnsi="宋体" w:cs="宋体" w:hint="eastAsia"/>
          <w:szCs w:val="28"/>
        </w:rPr>
        <w:t>三、商务部分</w:t>
      </w:r>
    </w:p>
    <w:p w14:paraId="7E6475C3"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（一）商务响应偏离表</w:t>
      </w:r>
    </w:p>
    <w:p w14:paraId="6F06AD87" w14:textId="77777777" w:rsidR="00B11DDD" w:rsidRDefault="00252DDA">
      <w:pPr>
        <w:spacing w:line="400" w:lineRule="exact"/>
        <w:ind w:firstLineChars="200" w:firstLine="560"/>
        <w:rPr>
          <w:rFonts w:ascii="宋体" w:hAnsi="宋体" w:cs="宋体"/>
          <w:szCs w:val="28"/>
        </w:rPr>
      </w:pPr>
      <w:r>
        <w:rPr>
          <w:rFonts w:ascii="宋体" w:hAnsi="宋体" w:cs="宋体" w:hint="eastAsia"/>
          <w:szCs w:val="28"/>
        </w:rPr>
        <w:t>（二）</w:t>
      </w:r>
      <w:r>
        <w:rPr>
          <w:rFonts w:ascii="宋体" w:hAnsi="宋体" w:cs="宋体" w:hint="eastAsia"/>
          <w:color w:val="000000"/>
          <w:szCs w:val="28"/>
        </w:rPr>
        <w:t>提供评分标准中商务部</w:t>
      </w:r>
      <w:proofErr w:type="gramStart"/>
      <w:r>
        <w:rPr>
          <w:rFonts w:ascii="宋体" w:hAnsi="宋体" w:cs="宋体" w:hint="eastAsia"/>
          <w:color w:val="000000"/>
          <w:szCs w:val="28"/>
        </w:rPr>
        <w:t>分要求</w:t>
      </w:r>
      <w:proofErr w:type="gramEnd"/>
      <w:r>
        <w:rPr>
          <w:rFonts w:ascii="宋体" w:hAnsi="宋体" w:cs="宋体" w:hint="eastAsia"/>
          <w:color w:val="000000"/>
          <w:szCs w:val="28"/>
        </w:rPr>
        <w:t>的内容或方案（格式自定）</w:t>
      </w:r>
    </w:p>
    <w:p w14:paraId="6E3BFF43" w14:textId="77777777" w:rsidR="00B11DDD" w:rsidRDefault="00252DDA">
      <w:pPr>
        <w:spacing w:line="400" w:lineRule="exact"/>
        <w:ind w:firstLine="562"/>
        <w:rPr>
          <w:rFonts w:ascii="宋体" w:hAnsi="宋体" w:cs="宋体"/>
          <w:szCs w:val="28"/>
        </w:rPr>
      </w:pPr>
      <w:bookmarkStart w:id="94" w:name="_Toc20442"/>
      <w:bookmarkStart w:id="95" w:name="_Toc7414"/>
      <w:bookmarkEnd w:id="94"/>
      <w:bookmarkEnd w:id="95"/>
      <w:r>
        <w:rPr>
          <w:rFonts w:ascii="宋体" w:hAnsi="宋体" w:cs="宋体" w:hint="eastAsia"/>
          <w:szCs w:val="28"/>
        </w:rPr>
        <w:t>四、资格条件及其他</w:t>
      </w:r>
    </w:p>
    <w:p w14:paraId="0EBCAAD9" w14:textId="77777777" w:rsidR="00B11DDD" w:rsidRDefault="00252DDA">
      <w:pPr>
        <w:snapToGrid w:val="0"/>
        <w:spacing w:line="400" w:lineRule="exact"/>
        <w:ind w:firstLineChars="200" w:firstLine="560"/>
        <w:rPr>
          <w:rFonts w:ascii="宋体" w:hAnsi="宋体" w:cs="宋体"/>
          <w:szCs w:val="28"/>
        </w:rPr>
      </w:pPr>
      <w:r>
        <w:rPr>
          <w:rFonts w:ascii="宋体" w:hAnsi="宋体" w:cs="宋体" w:hint="eastAsia"/>
          <w:szCs w:val="28"/>
        </w:rPr>
        <w:t>（一）法人营业执照（副本）或事业单位法人证书（副本）或个体工商户营业执照或有效的自然人身份证明或社会团体法人登记证书复印件</w:t>
      </w:r>
    </w:p>
    <w:p w14:paraId="76F303E5" w14:textId="77777777" w:rsidR="00B11DDD" w:rsidRDefault="00252DDA">
      <w:pPr>
        <w:snapToGrid w:val="0"/>
        <w:spacing w:line="400" w:lineRule="exact"/>
        <w:ind w:firstLineChars="200" w:firstLine="560"/>
        <w:rPr>
          <w:rFonts w:ascii="宋体" w:hAnsi="宋体" w:cs="宋体"/>
          <w:szCs w:val="28"/>
        </w:rPr>
      </w:pPr>
      <w:r>
        <w:rPr>
          <w:rFonts w:ascii="宋体" w:hAnsi="宋体" w:cs="宋体" w:hint="eastAsia"/>
          <w:szCs w:val="28"/>
        </w:rPr>
        <w:t>（二）法定代表人身份证明书（格式）</w:t>
      </w:r>
      <w:r>
        <w:rPr>
          <w:rFonts w:ascii="宋体" w:hAnsi="宋体" w:cs="宋体" w:hint="eastAsia"/>
          <w:szCs w:val="28"/>
        </w:rPr>
        <w:t>/</w:t>
      </w:r>
      <w:r>
        <w:rPr>
          <w:rFonts w:ascii="宋体" w:hAnsi="宋体" w:cs="宋体" w:hint="eastAsia"/>
          <w:szCs w:val="28"/>
        </w:rPr>
        <w:t>法定代表人授权委托书（格式）</w:t>
      </w:r>
    </w:p>
    <w:p w14:paraId="63E969D1" w14:textId="77777777" w:rsidR="00B11DDD" w:rsidRDefault="00252DDA">
      <w:pPr>
        <w:snapToGrid w:val="0"/>
        <w:spacing w:line="400" w:lineRule="exact"/>
        <w:ind w:firstLineChars="200" w:firstLine="560"/>
        <w:rPr>
          <w:rFonts w:ascii="宋体" w:hAnsi="宋体" w:cs="宋体"/>
          <w:szCs w:val="28"/>
        </w:rPr>
      </w:pPr>
      <w:r>
        <w:rPr>
          <w:rFonts w:ascii="宋体" w:hAnsi="宋体" w:cs="宋体" w:hint="eastAsia"/>
          <w:szCs w:val="28"/>
        </w:rPr>
        <w:t>（三）基本资格条件承诺函（格式）</w:t>
      </w:r>
    </w:p>
    <w:p w14:paraId="0C8D5A0F" w14:textId="77777777" w:rsidR="00B11DDD" w:rsidRDefault="00252DDA">
      <w:pPr>
        <w:snapToGrid w:val="0"/>
        <w:spacing w:line="400" w:lineRule="exact"/>
        <w:ind w:firstLineChars="200" w:firstLine="560"/>
        <w:rPr>
          <w:rFonts w:ascii="宋体" w:hAnsi="宋体" w:cs="宋体"/>
          <w:szCs w:val="28"/>
        </w:rPr>
      </w:pPr>
      <w:r>
        <w:rPr>
          <w:rFonts w:ascii="宋体" w:hAnsi="宋体" w:cs="宋体" w:hint="eastAsia"/>
          <w:szCs w:val="28"/>
        </w:rPr>
        <w:t>（四）特定资格条件证书或证明文件</w:t>
      </w:r>
    </w:p>
    <w:p w14:paraId="25C4B0D7" w14:textId="77777777" w:rsidR="00B11DDD" w:rsidRDefault="00252DDA">
      <w:pPr>
        <w:spacing w:line="400" w:lineRule="exact"/>
        <w:ind w:firstLine="562"/>
        <w:rPr>
          <w:rFonts w:ascii="宋体" w:hAnsi="宋体" w:cs="宋体"/>
          <w:szCs w:val="28"/>
        </w:rPr>
      </w:pPr>
      <w:bookmarkStart w:id="96" w:name="_Toc26330"/>
      <w:bookmarkStart w:id="97" w:name="_Toc21589"/>
      <w:bookmarkEnd w:id="96"/>
      <w:bookmarkEnd w:id="97"/>
      <w:r>
        <w:rPr>
          <w:rFonts w:ascii="宋体" w:hAnsi="宋体" w:cs="宋体" w:hint="eastAsia"/>
          <w:szCs w:val="28"/>
        </w:rPr>
        <w:t>五、其他应提供的资料</w:t>
      </w:r>
    </w:p>
    <w:p w14:paraId="05C0F536" w14:textId="77777777" w:rsidR="00B11DDD" w:rsidRDefault="00252DDA">
      <w:pPr>
        <w:spacing w:line="400" w:lineRule="exact"/>
        <w:ind w:firstLineChars="200" w:firstLine="560"/>
        <w:rPr>
          <w:rFonts w:ascii="宋体" w:hAnsi="宋体" w:cs="宋体"/>
          <w:szCs w:val="28"/>
          <w:bdr w:val="single" w:sz="4" w:space="0" w:color="auto"/>
        </w:rPr>
        <w:sectPr w:rsidR="00B11DDD">
          <w:headerReference w:type="default" r:id="rId12"/>
          <w:footerReference w:type="default" r:id="rId13"/>
          <w:pgSz w:w="11907" w:h="16840"/>
          <w:pgMar w:top="1134" w:right="1191" w:bottom="1134" w:left="1304" w:header="851" w:footer="992" w:gutter="0"/>
          <w:pgNumType w:start="1"/>
          <w:cols w:space="720"/>
          <w:docGrid w:linePitch="380" w:charSpace="-5735"/>
        </w:sectPr>
      </w:pPr>
      <w:r>
        <w:rPr>
          <w:rFonts w:ascii="宋体" w:hAnsi="宋体" w:cs="宋体" w:hint="eastAsia"/>
          <w:szCs w:val="28"/>
        </w:rPr>
        <w:t>其他与项目有关的资料（自附）</w:t>
      </w:r>
    </w:p>
    <w:p w14:paraId="568BC892" w14:textId="77777777" w:rsidR="00B11DDD" w:rsidRDefault="00252DDA">
      <w:pPr>
        <w:spacing w:line="312" w:lineRule="auto"/>
        <w:ind w:firstLine="562"/>
        <w:jc w:val="center"/>
        <w:rPr>
          <w:rFonts w:ascii="宋体" w:hAnsi="宋体" w:cs="宋体"/>
          <w:szCs w:val="28"/>
        </w:rPr>
      </w:pPr>
      <w:bookmarkStart w:id="98" w:name="_Toc25127"/>
      <w:bookmarkStart w:id="99" w:name="_Toc20079"/>
      <w:bookmarkEnd w:id="98"/>
      <w:bookmarkEnd w:id="99"/>
      <w:r>
        <w:rPr>
          <w:rFonts w:ascii="宋体" w:hAnsi="宋体" w:cs="宋体" w:hint="eastAsia"/>
          <w:szCs w:val="28"/>
        </w:rPr>
        <w:lastRenderedPageBreak/>
        <w:t>一、经济部分</w:t>
      </w:r>
    </w:p>
    <w:p w14:paraId="4B9A6C78" w14:textId="77777777" w:rsidR="00B11DDD" w:rsidRDefault="00252DDA">
      <w:pPr>
        <w:tabs>
          <w:tab w:val="left" w:pos="6300"/>
        </w:tabs>
        <w:snapToGrid w:val="0"/>
        <w:spacing w:line="312" w:lineRule="auto"/>
        <w:ind w:firstLineChars="200" w:firstLine="560"/>
        <w:rPr>
          <w:rFonts w:ascii="宋体" w:hAnsi="宋体" w:cs="宋体"/>
          <w:szCs w:val="28"/>
        </w:rPr>
      </w:pPr>
      <w:bookmarkStart w:id="100" w:name="_Toc4979"/>
      <w:bookmarkStart w:id="101" w:name="_Toc3074"/>
      <w:bookmarkEnd w:id="100"/>
      <w:bookmarkEnd w:id="101"/>
      <w:r>
        <w:rPr>
          <w:rFonts w:ascii="宋体" w:hAnsi="宋体" w:cs="宋体" w:hint="eastAsia"/>
          <w:szCs w:val="28"/>
        </w:rPr>
        <w:t>（一）报价函</w:t>
      </w:r>
    </w:p>
    <w:p w14:paraId="7E4012DA" w14:textId="77777777" w:rsidR="00B11DDD" w:rsidRDefault="00252DDA">
      <w:pPr>
        <w:tabs>
          <w:tab w:val="left" w:pos="6300"/>
        </w:tabs>
        <w:snapToGrid w:val="0"/>
        <w:spacing w:line="360" w:lineRule="auto"/>
        <w:ind w:firstLine="562"/>
        <w:jc w:val="center"/>
        <w:rPr>
          <w:rFonts w:ascii="宋体" w:hAnsi="宋体" w:cs="宋体"/>
          <w:szCs w:val="28"/>
        </w:rPr>
      </w:pPr>
      <w:r>
        <w:rPr>
          <w:rFonts w:ascii="宋体" w:hAnsi="宋体" w:cs="宋体" w:hint="eastAsia"/>
          <w:szCs w:val="28"/>
        </w:rPr>
        <w:t>报价函</w:t>
      </w:r>
    </w:p>
    <w:p w14:paraId="7B203E89" w14:textId="77777777" w:rsidR="00B11DDD" w:rsidRDefault="00252DDA">
      <w:pPr>
        <w:tabs>
          <w:tab w:val="left" w:pos="6300"/>
        </w:tabs>
        <w:snapToGrid w:val="0"/>
        <w:spacing w:line="360" w:lineRule="auto"/>
        <w:ind w:firstLineChars="200" w:firstLine="560"/>
        <w:rPr>
          <w:rFonts w:ascii="宋体" w:hAnsi="宋体" w:cs="宋体"/>
          <w:szCs w:val="28"/>
        </w:rPr>
      </w:pPr>
      <w:proofErr w:type="gramStart"/>
      <w:r>
        <w:rPr>
          <w:rFonts w:ascii="宋体" w:hAnsi="宋体" w:cs="宋体" w:hint="eastAsia"/>
          <w:szCs w:val="28"/>
          <w:u w:val="single"/>
        </w:rPr>
        <w:t>重庆市经贸</w:t>
      </w:r>
      <w:proofErr w:type="gramEnd"/>
      <w:r>
        <w:rPr>
          <w:rFonts w:ascii="宋体" w:hAnsi="宋体" w:cs="宋体" w:hint="eastAsia"/>
          <w:szCs w:val="28"/>
          <w:u w:val="single"/>
        </w:rPr>
        <w:t>中等专业学校</w:t>
      </w:r>
      <w:r>
        <w:rPr>
          <w:rFonts w:ascii="宋体" w:hAnsi="宋体" w:cs="宋体" w:hint="eastAsia"/>
          <w:szCs w:val="28"/>
          <w:u w:val="single"/>
        </w:rPr>
        <w:t xml:space="preserve">  </w:t>
      </w:r>
      <w:r>
        <w:rPr>
          <w:rFonts w:ascii="宋体" w:hAnsi="宋体" w:cs="宋体" w:hint="eastAsia"/>
          <w:szCs w:val="28"/>
        </w:rPr>
        <w:t>：</w:t>
      </w:r>
    </w:p>
    <w:p w14:paraId="1F0C0C07" w14:textId="77777777" w:rsidR="00B11DDD" w:rsidRDefault="00252DDA">
      <w:pPr>
        <w:tabs>
          <w:tab w:val="left" w:pos="6300"/>
        </w:tabs>
        <w:snapToGrid w:val="0"/>
        <w:spacing w:line="360" w:lineRule="auto"/>
        <w:ind w:firstLineChars="200" w:firstLine="560"/>
        <w:rPr>
          <w:rFonts w:ascii="宋体" w:hAnsi="宋体" w:cs="宋体"/>
          <w:szCs w:val="28"/>
        </w:rPr>
      </w:pPr>
      <w:r>
        <w:rPr>
          <w:rFonts w:ascii="宋体" w:hAnsi="宋体" w:cs="宋体" w:hint="eastAsia"/>
          <w:szCs w:val="28"/>
        </w:rPr>
        <w:t>我方收到</w:t>
      </w:r>
      <w:r>
        <w:rPr>
          <w:rFonts w:ascii="宋体" w:hAnsi="宋体" w:cs="宋体" w:hint="eastAsia"/>
          <w:szCs w:val="28"/>
        </w:rPr>
        <w:t>____________________________</w:t>
      </w:r>
      <w:r>
        <w:rPr>
          <w:rFonts w:ascii="宋体" w:hAnsi="宋体" w:cs="宋体" w:hint="eastAsia"/>
          <w:szCs w:val="28"/>
        </w:rPr>
        <w:t>（项目名称）</w:t>
      </w:r>
      <w:proofErr w:type="gramStart"/>
      <w:r>
        <w:rPr>
          <w:rFonts w:ascii="宋体" w:hAnsi="宋体" w:cs="宋体" w:hint="eastAsia"/>
          <w:szCs w:val="28"/>
        </w:rPr>
        <w:t>的竞采采购</w:t>
      </w:r>
      <w:proofErr w:type="gramEnd"/>
      <w:r>
        <w:rPr>
          <w:rFonts w:ascii="宋体" w:hAnsi="宋体" w:cs="宋体" w:hint="eastAsia"/>
          <w:szCs w:val="28"/>
        </w:rPr>
        <w:t>文件，经详细研究，决定参加该项目的竞采。</w:t>
      </w:r>
    </w:p>
    <w:p w14:paraId="2C361E91" w14:textId="77777777" w:rsidR="00B11DDD" w:rsidRDefault="00252DDA">
      <w:pPr>
        <w:tabs>
          <w:tab w:val="left" w:pos="6300"/>
        </w:tabs>
        <w:snapToGrid w:val="0"/>
        <w:spacing w:line="360" w:lineRule="auto"/>
        <w:ind w:leftChars="5" w:left="14" w:firstLineChars="191" w:firstLine="535"/>
        <w:jc w:val="left"/>
        <w:rPr>
          <w:rFonts w:ascii="宋体" w:hAnsi="宋体" w:cs="宋体"/>
          <w:szCs w:val="28"/>
        </w:rPr>
      </w:pPr>
      <w:r>
        <w:rPr>
          <w:rFonts w:ascii="宋体" w:hAnsi="宋体" w:cs="宋体" w:hint="eastAsia"/>
          <w:szCs w:val="28"/>
        </w:rPr>
        <w:t>1</w:t>
      </w:r>
      <w:r>
        <w:rPr>
          <w:rFonts w:ascii="宋体" w:hAnsi="宋体" w:cs="宋体" w:hint="eastAsia"/>
          <w:szCs w:val="28"/>
        </w:rPr>
        <w:t>、愿意</w:t>
      </w:r>
      <w:proofErr w:type="gramStart"/>
      <w:r>
        <w:rPr>
          <w:rFonts w:ascii="宋体" w:hAnsi="宋体" w:cs="宋体" w:hint="eastAsia"/>
          <w:szCs w:val="28"/>
        </w:rPr>
        <w:t>按照竞采采购</w:t>
      </w:r>
      <w:proofErr w:type="gramEnd"/>
      <w:r>
        <w:rPr>
          <w:rFonts w:ascii="宋体" w:hAnsi="宋体" w:cs="宋体" w:hint="eastAsia"/>
          <w:szCs w:val="28"/>
        </w:rPr>
        <w:t>文件中的一切要求，提供本项目的技术服务，报价为人民币</w:t>
      </w:r>
      <w:r>
        <w:rPr>
          <w:rFonts w:ascii="宋体" w:hAnsi="宋体" w:cs="宋体" w:hint="eastAsia"/>
          <w:szCs w:val="28"/>
          <w:u w:val="single"/>
        </w:rPr>
        <w:t>大写：</w:t>
      </w:r>
      <w:r>
        <w:rPr>
          <w:rFonts w:ascii="宋体" w:hAnsi="宋体" w:cs="宋体" w:hint="eastAsia"/>
          <w:szCs w:val="28"/>
          <w:u w:val="single"/>
        </w:rPr>
        <w:t xml:space="preserve">     </w:t>
      </w:r>
      <w:r>
        <w:rPr>
          <w:rFonts w:ascii="宋体" w:hAnsi="宋体" w:cs="宋体" w:hint="eastAsia"/>
          <w:szCs w:val="28"/>
          <w:u w:val="single"/>
        </w:rPr>
        <w:t>元整</w:t>
      </w:r>
      <w:r>
        <w:rPr>
          <w:rFonts w:ascii="宋体" w:hAnsi="宋体" w:cs="宋体" w:hint="eastAsia"/>
          <w:szCs w:val="28"/>
        </w:rPr>
        <w:t>；人民币</w:t>
      </w:r>
      <w:r>
        <w:rPr>
          <w:rFonts w:ascii="宋体" w:hAnsi="宋体" w:cs="宋体" w:hint="eastAsia"/>
          <w:szCs w:val="28"/>
          <w:u w:val="single"/>
        </w:rPr>
        <w:t>小写：</w:t>
      </w:r>
      <w:r>
        <w:rPr>
          <w:rFonts w:ascii="宋体" w:hAnsi="宋体" w:cs="宋体" w:hint="eastAsia"/>
          <w:szCs w:val="28"/>
          <w:u w:val="single"/>
        </w:rPr>
        <w:t xml:space="preserve">    </w:t>
      </w:r>
      <w:r>
        <w:rPr>
          <w:rFonts w:ascii="宋体" w:hAnsi="宋体" w:cs="宋体" w:hint="eastAsia"/>
          <w:szCs w:val="28"/>
          <w:u w:val="single"/>
        </w:rPr>
        <w:t>元</w:t>
      </w:r>
      <w:r>
        <w:rPr>
          <w:rFonts w:ascii="宋体" w:hAnsi="宋体" w:cs="宋体" w:hint="eastAsia"/>
          <w:szCs w:val="28"/>
        </w:rPr>
        <w:t>。</w:t>
      </w:r>
    </w:p>
    <w:p w14:paraId="333F7918" w14:textId="77777777" w:rsidR="00B11DDD" w:rsidRDefault="00252DDA">
      <w:pPr>
        <w:tabs>
          <w:tab w:val="left" w:pos="6300"/>
        </w:tabs>
        <w:snapToGrid w:val="0"/>
        <w:spacing w:line="360" w:lineRule="auto"/>
        <w:ind w:firstLineChars="200" w:firstLine="560"/>
        <w:rPr>
          <w:rFonts w:ascii="宋体" w:hAnsi="宋体" w:cs="宋体"/>
          <w:szCs w:val="28"/>
        </w:rPr>
      </w:pPr>
      <w:r>
        <w:rPr>
          <w:rFonts w:ascii="宋体" w:hAnsi="宋体" w:cs="宋体" w:hint="eastAsia"/>
          <w:szCs w:val="28"/>
        </w:rPr>
        <w:t>2</w:t>
      </w:r>
      <w:r>
        <w:rPr>
          <w:rFonts w:ascii="宋体" w:hAnsi="宋体" w:cs="宋体" w:hint="eastAsia"/>
          <w:szCs w:val="28"/>
        </w:rPr>
        <w:t>、我方现提交的响应文件为：响应文件电子文档壹份、纸质文档壹份。</w:t>
      </w:r>
    </w:p>
    <w:p w14:paraId="25154E16" w14:textId="77777777" w:rsidR="00B11DDD" w:rsidRDefault="00252DDA">
      <w:pPr>
        <w:tabs>
          <w:tab w:val="left" w:pos="6300"/>
        </w:tabs>
        <w:snapToGrid w:val="0"/>
        <w:spacing w:line="360" w:lineRule="auto"/>
        <w:ind w:firstLineChars="200" w:firstLine="560"/>
        <w:rPr>
          <w:rFonts w:ascii="宋体" w:hAnsi="宋体" w:cs="宋体"/>
          <w:szCs w:val="28"/>
        </w:rPr>
      </w:pPr>
      <w:r>
        <w:rPr>
          <w:rFonts w:ascii="宋体" w:hAnsi="宋体" w:cs="宋体" w:hint="eastAsia"/>
          <w:szCs w:val="28"/>
        </w:rPr>
        <w:t>3</w:t>
      </w:r>
      <w:r>
        <w:rPr>
          <w:rFonts w:ascii="宋体" w:hAnsi="宋体" w:cs="宋体" w:hint="eastAsia"/>
          <w:szCs w:val="28"/>
        </w:rPr>
        <w:t>、我方承诺：</w:t>
      </w:r>
      <w:proofErr w:type="gramStart"/>
      <w:r>
        <w:rPr>
          <w:rFonts w:ascii="宋体" w:hAnsi="宋体" w:cs="宋体" w:hint="eastAsia"/>
          <w:szCs w:val="28"/>
        </w:rPr>
        <w:t>本次竞采的</w:t>
      </w:r>
      <w:proofErr w:type="gramEnd"/>
      <w:r>
        <w:rPr>
          <w:rFonts w:ascii="宋体" w:hAnsi="宋体" w:cs="宋体" w:hint="eastAsia"/>
          <w:szCs w:val="28"/>
        </w:rPr>
        <w:t>有效期为</w:t>
      </w:r>
      <w:r>
        <w:rPr>
          <w:rFonts w:ascii="宋体" w:hAnsi="宋体" w:cs="宋体" w:hint="eastAsia"/>
          <w:szCs w:val="28"/>
        </w:rPr>
        <w:t>30</w:t>
      </w:r>
      <w:r>
        <w:rPr>
          <w:rFonts w:ascii="宋体" w:hAnsi="宋体" w:cs="宋体" w:hint="eastAsia"/>
          <w:szCs w:val="28"/>
        </w:rPr>
        <w:t>天。</w:t>
      </w:r>
    </w:p>
    <w:p w14:paraId="3D615698" w14:textId="77777777" w:rsidR="00B11DDD" w:rsidRDefault="00252DDA">
      <w:pPr>
        <w:tabs>
          <w:tab w:val="left" w:pos="6300"/>
        </w:tabs>
        <w:snapToGrid w:val="0"/>
        <w:spacing w:line="360" w:lineRule="auto"/>
        <w:ind w:firstLineChars="200" w:firstLine="560"/>
        <w:rPr>
          <w:rFonts w:ascii="宋体" w:hAnsi="宋体" w:cs="宋体"/>
          <w:szCs w:val="28"/>
        </w:rPr>
      </w:pPr>
      <w:r>
        <w:rPr>
          <w:rFonts w:ascii="宋体" w:hAnsi="宋体" w:cs="宋体" w:hint="eastAsia"/>
          <w:szCs w:val="28"/>
        </w:rPr>
        <w:t>4</w:t>
      </w:r>
      <w:r>
        <w:rPr>
          <w:rFonts w:ascii="宋体" w:hAnsi="宋体" w:cs="宋体" w:hint="eastAsia"/>
          <w:szCs w:val="28"/>
        </w:rPr>
        <w:t>、我方完全理解和接受</w:t>
      </w:r>
      <w:proofErr w:type="gramStart"/>
      <w:r>
        <w:rPr>
          <w:rFonts w:ascii="宋体" w:hAnsi="宋体" w:cs="宋体" w:hint="eastAsia"/>
          <w:szCs w:val="28"/>
        </w:rPr>
        <w:t>贵方竞采采购</w:t>
      </w:r>
      <w:proofErr w:type="gramEnd"/>
      <w:r>
        <w:rPr>
          <w:rFonts w:ascii="宋体" w:hAnsi="宋体" w:cs="宋体" w:hint="eastAsia"/>
          <w:szCs w:val="28"/>
        </w:rPr>
        <w:t>文件的一切规定和要求及评审办法。</w:t>
      </w:r>
    </w:p>
    <w:p w14:paraId="5A43CC53" w14:textId="77777777" w:rsidR="00B11DDD" w:rsidRDefault="00252DDA">
      <w:pPr>
        <w:tabs>
          <w:tab w:val="left" w:pos="6300"/>
        </w:tabs>
        <w:snapToGrid w:val="0"/>
        <w:spacing w:line="360" w:lineRule="auto"/>
        <w:ind w:firstLineChars="200" w:firstLine="560"/>
        <w:rPr>
          <w:rFonts w:ascii="宋体" w:hAnsi="宋体" w:cs="宋体"/>
          <w:szCs w:val="28"/>
        </w:rPr>
      </w:pPr>
      <w:r>
        <w:rPr>
          <w:rFonts w:ascii="宋体" w:hAnsi="宋体" w:cs="宋体" w:hint="eastAsia"/>
          <w:szCs w:val="28"/>
        </w:rPr>
        <w:t>5</w:t>
      </w:r>
      <w:r>
        <w:rPr>
          <w:rFonts w:ascii="宋体" w:hAnsi="宋体" w:cs="宋体" w:hint="eastAsia"/>
          <w:szCs w:val="28"/>
        </w:rPr>
        <w:t>、在</w:t>
      </w:r>
      <w:proofErr w:type="gramStart"/>
      <w:r>
        <w:rPr>
          <w:rFonts w:ascii="宋体" w:hAnsi="宋体" w:cs="宋体" w:hint="eastAsia"/>
          <w:szCs w:val="28"/>
        </w:rPr>
        <w:t>整个竞采采购</w:t>
      </w:r>
      <w:proofErr w:type="gramEnd"/>
      <w:r>
        <w:rPr>
          <w:rFonts w:ascii="宋体" w:hAnsi="宋体" w:cs="宋体" w:hint="eastAsia"/>
          <w:szCs w:val="28"/>
        </w:rPr>
        <w:t>过程中，我方若有违规行为，接受按照重庆市政府采购云平台规定给予惩罚。</w:t>
      </w:r>
    </w:p>
    <w:p w14:paraId="76027473" w14:textId="77777777" w:rsidR="00B11DDD" w:rsidRDefault="00252DDA">
      <w:pPr>
        <w:tabs>
          <w:tab w:val="left" w:pos="6300"/>
        </w:tabs>
        <w:snapToGrid w:val="0"/>
        <w:spacing w:line="360" w:lineRule="auto"/>
        <w:ind w:firstLineChars="200" w:firstLine="560"/>
        <w:rPr>
          <w:rFonts w:ascii="宋体" w:hAnsi="宋体" w:cs="宋体"/>
          <w:szCs w:val="28"/>
        </w:rPr>
      </w:pPr>
      <w:r>
        <w:rPr>
          <w:rFonts w:ascii="宋体" w:hAnsi="宋体" w:cs="宋体" w:hint="eastAsia"/>
          <w:szCs w:val="28"/>
        </w:rPr>
        <w:t>6</w:t>
      </w:r>
      <w:r>
        <w:rPr>
          <w:rFonts w:ascii="宋体" w:hAnsi="宋体" w:cs="宋体" w:hint="eastAsia"/>
          <w:szCs w:val="28"/>
        </w:rPr>
        <w:t>、我方若中选，将按照</w:t>
      </w:r>
      <w:proofErr w:type="gramStart"/>
      <w:r>
        <w:rPr>
          <w:rFonts w:ascii="宋体" w:hAnsi="宋体" w:cs="宋体" w:hint="eastAsia"/>
          <w:szCs w:val="28"/>
        </w:rPr>
        <w:t>竞采结果</w:t>
      </w:r>
      <w:proofErr w:type="gramEnd"/>
      <w:r>
        <w:rPr>
          <w:rFonts w:ascii="宋体" w:hAnsi="宋体" w:cs="宋体" w:hint="eastAsia"/>
          <w:szCs w:val="28"/>
        </w:rPr>
        <w:t>签订合同，并且严格履行合同义务。</w:t>
      </w:r>
      <w:proofErr w:type="gramStart"/>
      <w:r>
        <w:rPr>
          <w:rFonts w:ascii="宋体" w:hAnsi="宋体" w:cs="宋体" w:hint="eastAsia"/>
          <w:szCs w:val="28"/>
        </w:rPr>
        <w:t>本承诺函将</w:t>
      </w:r>
      <w:proofErr w:type="gramEnd"/>
      <w:r>
        <w:rPr>
          <w:rFonts w:ascii="宋体" w:hAnsi="宋体" w:cs="宋体" w:hint="eastAsia"/>
          <w:szCs w:val="28"/>
        </w:rPr>
        <w:t>成为合同不可分割的一部分，与合同具有同等的法律效力。</w:t>
      </w:r>
    </w:p>
    <w:p w14:paraId="573A59FC" w14:textId="77777777" w:rsidR="00B11DDD" w:rsidRDefault="00252DDA">
      <w:pPr>
        <w:tabs>
          <w:tab w:val="left" w:pos="6300"/>
        </w:tabs>
        <w:snapToGrid w:val="0"/>
        <w:spacing w:line="360" w:lineRule="auto"/>
        <w:ind w:firstLineChars="200" w:firstLine="560"/>
        <w:rPr>
          <w:rFonts w:ascii="宋体" w:hAnsi="宋体" w:cs="宋体"/>
          <w:szCs w:val="28"/>
        </w:rPr>
      </w:pPr>
      <w:r>
        <w:rPr>
          <w:rFonts w:ascii="宋体" w:hAnsi="宋体" w:cs="宋体" w:hint="eastAsia"/>
          <w:szCs w:val="28"/>
        </w:rPr>
        <w:t>7</w:t>
      </w:r>
      <w:r>
        <w:rPr>
          <w:rFonts w:ascii="宋体" w:hAnsi="宋体" w:cs="宋体" w:hint="eastAsia"/>
          <w:szCs w:val="28"/>
        </w:rPr>
        <w:t>、我方理解，最低报价不是成交的唯一条件。</w:t>
      </w:r>
    </w:p>
    <w:p w14:paraId="749AFC46" w14:textId="77777777" w:rsidR="00B11DDD" w:rsidRDefault="00B11DDD">
      <w:pPr>
        <w:tabs>
          <w:tab w:val="left" w:pos="6300"/>
        </w:tabs>
        <w:snapToGrid w:val="0"/>
        <w:spacing w:line="360" w:lineRule="auto"/>
        <w:ind w:firstLine="560"/>
        <w:rPr>
          <w:rFonts w:ascii="宋体" w:hAnsi="宋体" w:cs="宋体"/>
          <w:szCs w:val="28"/>
        </w:rPr>
      </w:pPr>
    </w:p>
    <w:p w14:paraId="78CD0090" w14:textId="77777777" w:rsidR="00B11DDD" w:rsidRDefault="00B11DDD">
      <w:pPr>
        <w:tabs>
          <w:tab w:val="left" w:pos="6300"/>
        </w:tabs>
        <w:snapToGrid w:val="0"/>
        <w:spacing w:line="360" w:lineRule="auto"/>
        <w:ind w:firstLine="560"/>
        <w:rPr>
          <w:rFonts w:ascii="宋体" w:hAnsi="宋体" w:cs="宋体"/>
          <w:szCs w:val="28"/>
        </w:rPr>
      </w:pPr>
    </w:p>
    <w:p w14:paraId="6B9B8D52" w14:textId="77777777" w:rsidR="00B11DDD" w:rsidRDefault="00B11DDD">
      <w:pPr>
        <w:tabs>
          <w:tab w:val="left" w:pos="6300"/>
        </w:tabs>
        <w:snapToGrid w:val="0"/>
        <w:spacing w:line="360" w:lineRule="auto"/>
        <w:ind w:firstLine="560"/>
        <w:rPr>
          <w:rFonts w:ascii="宋体" w:hAnsi="宋体" w:cs="宋体"/>
          <w:szCs w:val="28"/>
        </w:rPr>
      </w:pPr>
    </w:p>
    <w:p w14:paraId="49896A1D" w14:textId="77777777" w:rsidR="00B11DDD" w:rsidRDefault="00B11DDD">
      <w:pPr>
        <w:tabs>
          <w:tab w:val="left" w:pos="6300"/>
        </w:tabs>
        <w:snapToGrid w:val="0"/>
        <w:spacing w:line="360" w:lineRule="auto"/>
        <w:ind w:firstLine="560"/>
        <w:rPr>
          <w:rFonts w:ascii="宋体" w:hAnsi="宋体" w:cs="宋体"/>
          <w:szCs w:val="28"/>
        </w:rPr>
      </w:pPr>
    </w:p>
    <w:p w14:paraId="37B8C6F5" w14:textId="77777777" w:rsidR="00B11DDD" w:rsidRDefault="00252DDA">
      <w:pPr>
        <w:tabs>
          <w:tab w:val="left" w:pos="6300"/>
        </w:tabs>
        <w:snapToGrid w:val="0"/>
        <w:spacing w:line="360" w:lineRule="auto"/>
        <w:ind w:firstLine="560"/>
        <w:rPr>
          <w:rFonts w:ascii="宋体" w:hAnsi="宋体" w:cs="宋体"/>
          <w:szCs w:val="28"/>
        </w:rPr>
      </w:pPr>
      <w:r>
        <w:rPr>
          <w:rFonts w:ascii="宋体" w:hAnsi="宋体" w:cs="宋体" w:hint="eastAsia"/>
          <w:szCs w:val="28"/>
        </w:rPr>
        <w:t xml:space="preserve">                                          </w:t>
      </w:r>
      <w:r>
        <w:rPr>
          <w:rFonts w:ascii="宋体" w:hAnsi="宋体" w:cs="宋体" w:hint="eastAsia"/>
          <w:szCs w:val="28"/>
        </w:rPr>
        <w:t>供应商名称（公章）：</w:t>
      </w:r>
    </w:p>
    <w:p w14:paraId="46B57879" w14:textId="77777777" w:rsidR="00B11DDD" w:rsidRDefault="00252DDA">
      <w:pPr>
        <w:snapToGrid w:val="0"/>
        <w:spacing w:line="360" w:lineRule="auto"/>
        <w:ind w:firstLineChars="200" w:firstLine="560"/>
        <w:rPr>
          <w:rFonts w:ascii="宋体" w:hAnsi="宋体" w:cs="宋体"/>
          <w:szCs w:val="28"/>
        </w:rPr>
        <w:sectPr w:rsidR="00B11DDD">
          <w:footerReference w:type="default" r:id="rId14"/>
          <w:pgSz w:w="11907" w:h="16840"/>
          <w:pgMar w:top="1134" w:right="1191" w:bottom="1134" w:left="1304" w:header="851" w:footer="992" w:gutter="0"/>
          <w:cols w:space="720"/>
          <w:docGrid w:linePitch="380" w:charSpace="-5735"/>
        </w:sectPr>
      </w:pPr>
      <w:r>
        <w:rPr>
          <w:rFonts w:ascii="宋体" w:hAnsi="宋体" w:cs="宋体" w:hint="eastAsia"/>
          <w:szCs w:val="28"/>
        </w:rPr>
        <w:t xml:space="preserve">                                                  </w:t>
      </w:r>
      <w:r>
        <w:rPr>
          <w:rFonts w:ascii="宋体" w:hAnsi="宋体" w:cs="宋体" w:hint="eastAsia"/>
          <w:szCs w:val="28"/>
        </w:rPr>
        <w:t>年</w:t>
      </w:r>
      <w:r>
        <w:rPr>
          <w:rFonts w:ascii="宋体" w:hAnsi="宋体" w:cs="宋体" w:hint="eastAsia"/>
          <w:szCs w:val="28"/>
        </w:rPr>
        <w:t xml:space="preserve">   </w:t>
      </w:r>
      <w:r>
        <w:rPr>
          <w:rFonts w:ascii="宋体" w:hAnsi="宋体" w:cs="宋体" w:hint="eastAsia"/>
          <w:szCs w:val="28"/>
        </w:rPr>
        <w:t>月</w:t>
      </w:r>
      <w:r>
        <w:rPr>
          <w:rFonts w:ascii="宋体" w:hAnsi="宋体" w:cs="宋体" w:hint="eastAsia"/>
          <w:szCs w:val="28"/>
        </w:rPr>
        <w:t xml:space="preserve">   </w:t>
      </w:r>
      <w:r>
        <w:rPr>
          <w:rFonts w:ascii="宋体" w:hAnsi="宋体" w:cs="宋体" w:hint="eastAsia"/>
          <w:szCs w:val="28"/>
        </w:rPr>
        <w:t>日</w:t>
      </w:r>
    </w:p>
    <w:p w14:paraId="3ADBA122" w14:textId="77777777" w:rsidR="00B11DDD" w:rsidRDefault="00252DDA">
      <w:pPr>
        <w:tabs>
          <w:tab w:val="left" w:pos="2895"/>
        </w:tabs>
        <w:spacing w:line="312" w:lineRule="auto"/>
        <w:ind w:firstLineChars="200" w:firstLine="560"/>
        <w:rPr>
          <w:rFonts w:ascii="宋体" w:hAnsi="宋体" w:cs="宋体"/>
          <w:szCs w:val="28"/>
        </w:rPr>
      </w:pPr>
      <w:bookmarkStart w:id="102" w:name="_Toc3230"/>
      <w:bookmarkStart w:id="103" w:name="_Toc1819"/>
      <w:bookmarkEnd w:id="102"/>
      <w:bookmarkEnd w:id="103"/>
      <w:r>
        <w:rPr>
          <w:rFonts w:ascii="宋体" w:hAnsi="宋体" w:cs="宋体" w:hint="eastAsia"/>
          <w:szCs w:val="28"/>
        </w:rPr>
        <w:lastRenderedPageBreak/>
        <w:t>（二）明细报价表</w:t>
      </w:r>
    </w:p>
    <w:p w14:paraId="16C173C4" w14:textId="77777777" w:rsidR="00B11DDD" w:rsidRDefault="00252DDA">
      <w:pPr>
        <w:tabs>
          <w:tab w:val="left" w:pos="2975"/>
          <w:tab w:val="center" w:pos="4765"/>
        </w:tabs>
        <w:spacing w:line="312" w:lineRule="auto"/>
        <w:ind w:firstLine="562"/>
        <w:jc w:val="left"/>
        <w:rPr>
          <w:rFonts w:ascii="宋体" w:hAnsi="宋体" w:cs="宋体"/>
          <w:szCs w:val="28"/>
        </w:rPr>
      </w:pPr>
      <w:r>
        <w:rPr>
          <w:rFonts w:ascii="宋体" w:hAnsi="宋体" w:cs="宋体" w:hint="eastAsia"/>
          <w:szCs w:val="28"/>
        </w:rPr>
        <w:tab/>
      </w:r>
      <w:r>
        <w:rPr>
          <w:rFonts w:ascii="宋体" w:hAnsi="宋体" w:cs="宋体" w:hint="eastAsia"/>
          <w:szCs w:val="28"/>
        </w:rPr>
        <w:tab/>
      </w:r>
      <w:r>
        <w:rPr>
          <w:rFonts w:ascii="宋体" w:hAnsi="宋体" w:cs="宋体" w:hint="eastAsia"/>
          <w:szCs w:val="28"/>
        </w:rPr>
        <w:t>明细报价表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3000"/>
        <w:gridCol w:w="1733"/>
        <w:gridCol w:w="1924"/>
        <w:gridCol w:w="1933"/>
        <w:gridCol w:w="12"/>
      </w:tblGrid>
      <w:tr w:rsidR="00B11DDD" w14:paraId="33757D74" w14:textId="77777777">
        <w:trPr>
          <w:trHeight w:hRule="exact" w:val="535"/>
          <w:jc w:val="center"/>
        </w:trPr>
        <w:tc>
          <w:tcPr>
            <w:tcW w:w="1033" w:type="dxa"/>
            <w:vAlign w:val="center"/>
          </w:tcPr>
          <w:p w14:paraId="1682D496" w14:textId="77777777" w:rsidR="00B11DDD" w:rsidRDefault="00252DDA">
            <w:pPr>
              <w:rPr>
                <w:rFonts w:ascii="宋体" w:hAnsi="宋体" w:cs="宋体"/>
                <w:color w:val="000000"/>
                <w:szCs w:val="28"/>
              </w:rPr>
            </w:pPr>
            <w:r>
              <w:rPr>
                <w:rFonts w:ascii="宋体" w:hAnsi="宋体" w:cs="宋体" w:hint="eastAsia"/>
                <w:color w:val="000000"/>
                <w:szCs w:val="28"/>
              </w:rPr>
              <w:t>序号</w:t>
            </w:r>
          </w:p>
        </w:tc>
        <w:tc>
          <w:tcPr>
            <w:tcW w:w="3000" w:type="dxa"/>
            <w:vAlign w:val="center"/>
          </w:tcPr>
          <w:p w14:paraId="342242AE" w14:textId="77777777" w:rsidR="00B11DDD" w:rsidRDefault="00252DDA">
            <w:pPr>
              <w:ind w:firstLine="562"/>
              <w:rPr>
                <w:rFonts w:ascii="宋体" w:hAnsi="宋体" w:cs="宋体"/>
                <w:color w:val="000000"/>
                <w:szCs w:val="28"/>
              </w:rPr>
            </w:pPr>
            <w:r>
              <w:rPr>
                <w:rFonts w:ascii="宋体" w:hAnsi="宋体" w:cs="宋体" w:hint="eastAsia"/>
                <w:color w:val="000000"/>
                <w:szCs w:val="28"/>
              </w:rPr>
              <w:t>名称</w:t>
            </w:r>
          </w:p>
        </w:tc>
        <w:tc>
          <w:tcPr>
            <w:tcW w:w="1733" w:type="dxa"/>
            <w:vAlign w:val="center"/>
          </w:tcPr>
          <w:p w14:paraId="2164CBEE" w14:textId="77777777" w:rsidR="00B11DDD" w:rsidRDefault="00252DDA">
            <w:pPr>
              <w:ind w:firstLine="562"/>
              <w:rPr>
                <w:rFonts w:ascii="宋体" w:hAnsi="宋体" w:cs="宋体"/>
                <w:color w:val="000000"/>
                <w:szCs w:val="28"/>
              </w:rPr>
            </w:pPr>
            <w:r>
              <w:rPr>
                <w:rFonts w:ascii="宋体" w:hAnsi="宋体" w:cs="宋体" w:hint="eastAsia"/>
                <w:color w:val="000000"/>
                <w:szCs w:val="28"/>
              </w:rPr>
              <w:t>数量</w:t>
            </w:r>
          </w:p>
        </w:tc>
        <w:tc>
          <w:tcPr>
            <w:tcW w:w="1924" w:type="dxa"/>
            <w:vAlign w:val="center"/>
          </w:tcPr>
          <w:p w14:paraId="32F01E36" w14:textId="77777777" w:rsidR="00B11DDD" w:rsidRDefault="00252DDA">
            <w:pPr>
              <w:ind w:firstLine="562"/>
              <w:rPr>
                <w:rFonts w:ascii="宋体" w:hAnsi="宋体" w:cs="宋体"/>
                <w:color w:val="000000"/>
                <w:szCs w:val="28"/>
              </w:rPr>
            </w:pPr>
            <w:r>
              <w:rPr>
                <w:rFonts w:ascii="宋体" w:hAnsi="宋体" w:cs="宋体" w:hint="eastAsia"/>
                <w:color w:val="000000"/>
                <w:szCs w:val="28"/>
              </w:rPr>
              <w:t>单价</w:t>
            </w:r>
          </w:p>
        </w:tc>
        <w:tc>
          <w:tcPr>
            <w:tcW w:w="1945" w:type="dxa"/>
            <w:gridSpan w:val="2"/>
            <w:vAlign w:val="center"/>
          </w:tcPr>
          <w:p w14:paraId="40C3D2A9" w14:textId="77777777" w:rsidR="00B11DDD" w:rsidRDefault="00252DDA">
            <w:pPr>
              <w:ind w:firstLine="562"/>
              <w:rPr>
                <w:rFonts w:ascii="宋体" w:hAnsi="宋体" w:cs="宋体"/>
                <w:color w:val="000000"/>
                <w:szCs w:val="28"/>
              </w:rPr>
            </w:pPr>
            <w:r>
              <w:rPr>
                <w:rFonts w:ascii="宋体" w:hAnsi="宋体" w:cs="宋体" w:hint="eastAsia"/>
                <w:color w:val="000000"/>
                <w:szCs w:val="28"/>
              </w:rPr>
              <w:t>合计</w:t>
            </w:r>
          </w:p>
        </w:tc>
      </w:tr>
      <w:tr w:rsidR="00B11DDD" w14:paraId="4D12B9ED" w14:textId="77777777">
        <w:trPr>
          <w:trHeight w:hRule="exact" w:val="397"/>
          <w:jc w:val="center"/>
        </w:trPr>
        <w:tc>
          <w:tcPr>
            <w:tcW w:w="1033" w:type="dxa"/>
            <w:vAlign w:val="center"/>
          </w:tcPr>
          <w:p w14:paraId="3D5A9FBC" w14:textId="77777777" w:rsidR="00B11DDD" w:rsidRDefault="00252DDA">
            <w:pPr>
              <w:pStyle w:val="a8"/>
              <w:spacing w:line="240" w:lineRule="atLeast"/>
              <w:ind w:left="0"/>
              <w:jc w:val="center"/>
              <w:rPr>
                <w:rFonts w:ascii="宋体" w:hAnsi="宋体" w:cs="宋体"/>
                <w:color w:val="000000"/>
                <w:sz w:val="28"/>
                <w:szCs w:val="28"/>
              </w:rPr>
            </w:pPr>
            <w:bookmarkStart w:id="104" w:name="_Toc17279"/>
            <w:bookmarkStart w:id="105" w:name="_Toc1222"/>
            <w:bookmarkStart w:id="106" w:name="_Toc26423"/>
            <w:bookmarkEnd w:id="104"/>
            <w:bookmarkEnd w:id="105"/>
            <w:bookmarkEnd w:id="106"/>
            <w:r>
              <w:rPr>
                <w:rFonts w:ascii="宋体" w:hAnsi="宋体" w:cs="宋体" w:hint="eastAsia"/>
                <w:color w:val="000000"/>
                <w:sz w:val="28"/>
                <w:szCs w:val="28"/>
              </w:rPr>
              <w:t>1</w:t>
            </w:r>
          </w:p>
        </w:tc>
        <w:tc>
          <w:tcPr>
            <w:tcW w:w="3000" w:type="dxa"/>
            <w:vAlign w:val="center"/>
          </w:tcPr>
          <w:p w14:paraId="58AECBE8" w14:textId="77777777" w:rsidR="00B11DDD" w:rsidRDefault="00B11DDD">
            <w:pPr>
              <w:spacing w:line="400" w:lineRule="exact"/>
              <w:jc w:val="center"/>
              <w:rPr>
                <w:rFonts w:ascii="宋体" w:hAnsi="宋体" w:cs="宋体"/>
                <w:color w:val="000000"/>
                <w:szCs w:val="28"/>
              </w:rPr>
            </w:pPr>
          </w:p>
        </w:tc>
        <w:tc>
          <w:tcPr>
            <w:tcW w:w="1733" w:type="dxa"/>
            <w:vAlign w:val="center"/>
          </w:tcPr>
          <w:p w14:paraId="44D1709A" w14:textId="77777777" w:rsidR="00B11DDD" w:rsidRDefault="00B11DDD">
            <w:pPr>
              <w:jc w:val="center"/>
              <w:rPr>
                <w:rFonts w:ascii="宋体" w:hAnsi="宋体" w:cs="宋体"/>
                <w:color w:val="000000"/>
                <w:szCs w:val="28"/>
              </w:rPr>
            </w:pPr>
          </w:p>
        </w:tc>
        <w:tc>
          <w:tcPr>
            <w:tcW w:w="1924" w:type="dxa"/>
          </w:tcPr>
          <w:p w14:paraId="31D99E4F" w14:textId="77777777" w:rsidR="00B11DDD" w:rsidRDefault="00B11DDD">
            <w:pPr>
              <w:jc w:val="center"/>
              <w:rPr>
                <w:rFonts w:ascii="宋体" w:hAnsi="宋体" w:cs="宋体"/>
                <w:color w:val="000000"/>
                <w:szCs w:val="28"/>
              </w:rPr>
            </w:pPr>
          </w:p>
        </w:tc>
        <w:tc>
          <w:tcPr>
            <w:tcW w:w="1945" w:type="dxa"/>
            <w:gridSpan w:val="2"/>
          </w:tcPr>
          <w:p w14:paraId="049B18CA" w14:textId="77777777" w:rsidR="00B11DDD" w:rsidRDefault="00B11DDD">
            <w:pPr>
              <w:jc w:val="center"/>
              <w:rPr>
                <w:rFonts w:ascii="宋体" w:hAnsi="宋体" w:cs="宋体"/>
                <w:color w:val="000000"/>
                <w:szCs w:val="28"/>
              </w:rPr>
            </w:pPr>
          </w:p>
        </w:tc>
      </w:tr>
      <w:tr w:rsidR="00B11DDD" w14:paraId="4173E06B" w14:textId="77777777">
        <w:trPr>
          <w:trHeight w:hRule="exact" w:val="397"/>
          <w:jc w:val="center"/>
        </w:trPr>
        <w:tc>
          <w:tcPr>
            <w:tcW w:w="1033" w:type="dxa"/>
            <w:vAlign w:val="center"/>
          </w:tcPr>
          <w:p w14:paraId="627389F2" w14:textId="77777777" w:rsidR="00B11DDD" w:rsidRDefault="00252DDA">
            <w:pPr>
              <w:pStyle w:val="a8"/>
              <w:spacing w:line="240" w:lineRule="atLeast"/>
              <w:ind w:left="0"/>
              <w:jc w:val="center"/>
              <w:rPr>
                <w:rFonts w:ascii="宋体" w:hAnsi="宋体" w:cs="宋体"/>
                <w:color w:val="000000"/>
                <w:sz w:val="28"/>
                <w:szCs w:val="28"/>
              </w:rPr>
            </w:pPr>
            <w:bookmarkStart w:id="107" w:name="_Toc20433"/>
            <w:bookmarkStart w:id="108" w:name="_Toc30358"/>
            <w:bookmarkStart w:id="109" w:name="_Toc6323"/>
            <w:bookmarkEnd w:id="107"/>
            <w:bookmarkEnd w:id="108"/>
            <w:bookmarkEnd w:id="109"/>
            <w:r>
              <w:rPr>
                <w:rFonts w:ascii="宋体" w:hAnsi="宋体" w:cs="宋体" w:hint="eastAsia"/>
                <w:color w:val="000000"/>
                <w:sz w:val="28"/>
                <w:szCs w:val="28"/>
              </w:rPr>
              <w:t>2</w:t>
            </w:r>
          </w:p>
        </w:tc>
        <w:tc>
          <w:tcPr>
            <w:tcW w:w="3000" w:type="dxa"/>
            <w:vAlign w:val="center"/>
          </w:tcPr>
          <w:p w14:paraId="057FE262" w14:textId="77777777" w:rsidR="00B11DDD" w:rsidRDefault="00B11DDD">
            <w:pPr>
              <w:spacing w:line="400" w:lineRule="exact"/>
              <w:jc w:val="center"/>
              <w:rPr>
                <w:rFonts w:ascii="宋体" w:hAnsi="宋体" w:cs="宋体"/>
                <w:color w:val="000000"/>
                <w:szCs w:val="28"/>
              </w:rPr>
            </w:pPr>
          </w:p>
        </w:tc>
        <w:tc>
          <w:tcPr>
            <w:tcW w:w="1733" w:type="dxa"/>
            <w:vAlign w:val="center"/>
          </w:tcPr>
          <w:p w14:paraId="161C786F" w14:textId="77777777" w:rsidR="00B11DDD" w:rsidRDefault="00B11DDD">
            <w:pPr>
              <w:jc w:val="center"/>
              <w:rPr>
                <w:rFonts w:ascii="宋体" w:hAnsi="宋体" w:cs="宋体"/>
                <w:color w:val="000000"/>
                <w:szCs w:val="28"/>
              </w:rPr>
            </w:pPr>
          </w:p>
        </w:tc>
        <w:tc>
          <w:tcPr>
            <w:tcW w:w="1924" w:type="dxa"/>
          </w:tcPr>
          <w:p w14:paraId="5D4501F4" w14:textId="77777777" w:rsidR="00B11DDD" w:rsidRDefault="00B11DDD">
            <w:pPr>
              <w:jc w:val="center"/>
              <w:rPr>
                <w:rFonts w:ascii="宋体" w:hAnsi="宋体" w:cs="宋体"/>
                <w:color w:val="000000"/>
                <w:szCs w:val="28"/>
              </w:rPr>
            </w:pPr>
          </w:p>
        </w:tc>
        <w:tc>
          <w:tcPr>
            <w:tcW w:w="1945" w:type="dxa"/>
            <w:gridSpan w:val="2"/>
          </w:tcPr>
          <w:p w14:paraId="3B68E05B" w14:textId="77777777" w:rsidR="00B11DDD" w:rsidRDefault="00B11DDD">
            <w:pPr>
              <w:jc w:val="center"/>
              <w:rPr>
                <w:rFonts w:ascii="宋体" w:hAnsi="宋体" w:cs="宋体"/>
                <w:color w:val="000000"/>
                <w:szCs w:val="28"/>
              </w:rPr>
            </w:pPr>
          </w:p>
        </w:tc>
      </w:tr>
      <w:tr w:rsidR="00B11DDD" w14:paraId="57EBC1F7" w14:textId="77777777">
        <w:trPr>
          <w:trHeight w:hRule="exact" w:val="397"/>
          <w:jc w:val="center"/>
        </w:trPr>
        <w:tc>
          <w:tcPr>
            <w:tcW w:w="1033" w:type="dxa"/>
            <w:vAlign w:val="center"/>
          </w:tcPr>
          <w:p w14:paraId="15754F27" w14:textId="77777777" w:rsidR="00B11DDD" w:rsidRDefault="00252DDA">
            <w:pPr>
              <w:pStyle w:val="a8"/>
              <w:spacing w:line="240" w:lineRule="atLeast"/>
              <w:ind w:left="0"/>
              <w:jc w:val="center"/>
              <w:rPr>
                <w:rFonts w:ascii="宋体" w:hAnsi="宋体" w:cs="宋体"/>
                <w:color w:val="000000"/>
                <w:sz w:val="28"/>
                <w:szCs w:val="28"/>
              </w:rPr>
            </w:pPr>
            <w:bookmarkStart w:id="110" w:name="_Toc25651"/>
            <w:bookmarkStart w:id="111" w:name="_Toc30169"/>
            <w:bookmarkStart w:id="112" w:name="_Toc26794"/>
            <w:bookmarkEnd w:id="110"/>
            <w:bookmarkEnd w:id="111"/>
            <w:bookmarkEnd w:id="112"/>
            <w:r>
              <w:rPr>
                <w:rFonts w:ascii="宋体" w:hAnsi="宋体" w:cs="宋体" w:hint="eastAsia"/>
                <w:color w:val="000000"/>
                <w:sz w:val="28"/>
                <w:szCs w:val="28"/>
              </w:rPr>
              <w:t>3</w:t>
            </w:r>
          </w:p>
        </w:tc>
        <w:tc>
          <w:tcPr>
            <w:tcW w:w="3000" w:type="dxa"/>
            <w:vAlign w:val="center"/>
          </w:tcPr>
          <w:p w14:paraId="506A3C52" w14:textId="77777777" w:rsidR="00B11DDD" w:rsidRDefault="00B11DDD">
            <w:pPr>
              <w:spacing w:line="400" w:lineRule="exact"/>
              <w:jc w:val="center"/>
              <w:rPr>
                <w:rFonts w:ascii="宋体" w:hAnsi="宋体" w:cs="宋体"/>
                <w:color w:val="000000"/>
                <w:szCs w:val="28"/>
              </w:rPr>
            </w:pPr>
          </w:p>
        </w:tc>
        <w:tc>
          <w:tcPr>
            <w:tcW w:w="1733" w:type="dxa"/>
            <w:vAlign w:val="center"/>
          </w:tcPr>
          <w:p w14:paraId="1698F5A0" w14:textId="77777777" w:rsidR="00B11DDD" w:rsidRDefault="00B11DDD">
            <w:pPr>
              <w:jc w:val="center"/>
              <w:rPr>
                <w:rFonts w:ascii="宋体" w:hAnsi="宋体" w:cs="宋体"/>
                <w:color w:val="000000"/>
                <w:szCs w:val="28"/>
              </w:rPr>
            </w:pPr>
          </w:p>
        </w:tc>
        <w:tc>
          <w:tcPr>
            <w:tcW w:w="1924" w:type="dxa"/>
          </w:tcPr>
          <w:p w14:paraId="0513BAD1" w14:textId="77777777" w:rsidR="00B11DDD" w:rsidRDefault="00B11DDD">
            <w:pPr>
              <w:jc w:val="center"/>
              <w:rPr>
                <w:rFonts w:ascii="宋体" w:hAnsi="宋体" w:cs="宋体"/>
                <w:color w:val="000000"/>
                <w:szCs w:val="28"/>
              </w:rPr>
            </w:pPr>
          </w:p>
        </w:tc>
        <w:tc>
          <w:tcPr>
            <w:tcW w:w="1945" w:type="dxa"/>
            <w:gridSpan w:val="2"/>
          </w:tcPr>
          <w:p w14:paraId="60F2A689" w14:textId="77777777" w:rsidR="00B11DDD" w:rsidRDefault="00B11DDD">
            <w:pPr>
              <w:jc w:val="center"/>
              <w:rPr>
                <w:rFonts w:ascii="宋体" w:hAnsi="宋体" w:cs="宋体"/>
                <w:color w:val="000000"/>
                <w:szCs w:val="28"/>
              </w:rPr>
            </w:pPr>
          </w:p>
        </w:tc>
      </w:tr>
      <w:tr w:rsidR="00B11DDD" w14:paraId="05B43E37" w14:textId="77777777">
        <w:trPr>
          <w:trHeight w:hRule="exact" w:val="397"/>
          <w:jc w:val="center"/>
        </w:trPr>
        <w:tc>
          <w:tcPr>
            <w:tcW w:w="1033" w:type="dxa"/>
            <w:vAlign w:val="center"/>
          </w:tcPr>
          <w:p w14:paraId="0A7D05AA" w14:textId="77777777" w:rsidR="00B11DDD" w:rsidRDefault="00252DDA">
            <w:pPr>
              <w:pStyle w:val="a8"/>
              <w:spacing w:line="240" w:lineRule="atLeast"/>
              <w:ind w:left="0"/>
              <w:jc w:val="center"/>
              <w:rPr>
                <w:rFonts w:ascii="宋体" w:hAnsi="宋体" w:cs="宋体"/>
                <w:color w:val="000000"/>
                <w:sz w:val="28"/>
                <w:szCs w:val="28"/>
              </w:rPr>
            </w:pPr>
            <w:bookmarkStart w:id="113" w:name="_Toc1028"/>
            <w:bookmarkStart w:id="114" w:name="_Toc16483"/>
            <w:bookmarkStart w:id="115" w:name="_Toc19555"/>
            <w:bookmarkEnd w:id="113"/>
            <w:bookmarkEnd w:id="114"/>
            <w:bookmarkEnd w:id="115"/>
            <w:r>
              <w:rPr>
                <w:rFonts w:ascii="宋体" w:hAnsi="宋体" w:cs="宋体" w:hint="eastAsia"/>
                <w:color w:val="000000"/>
                <w:sz w:val="28"/>
                <w:szCs w:val="28"/>
              </w:rPr>
              <w:t>4</w:t>
            </w:r>
          </w:p>
        </w:tc>
        <w:tc>
          <w:tcPr>
            <w:tcW w:w="3000" w:type="dxa"/>
            <w:vAlign w:val="center"/>
          </w:tcPr>
          <w:p w14:paraId="794EF191" w14:textId="77777777" w:rsidR="00B11DDD" w:rsidRDefault="00B11DDD">
            <w:pPr>
              <w:spacing w:line="400" w:lineRule="exact"/>
              <w:jc w:val="center"/>
              <w:rPr>
                <w:rFonts w:ascii="宋体" w:hAnsi="宋体" w:cs="宋体"/>
                <w:color w:val="000000"/>
                <w:szCs w:val="28"/>
              </w:rPr>
            </w:pPr>
          </w:p>
        </w:tc>
        <w:tc>
          <w:tcPr>
            <w:tcW w:w="1733" w:type="dxa"/>
            <w:vAlign w:val="center"/>
          </w:tcPr>
          <w:p w14:paraId="64964B53" w14:textId="77777777" w:rsidR="00B11DDD" w:rsidRDefault="00B11DDD">
            <w:pPr>
              <w:jc w:val="center"/>
              <w:rPr>
                <w:rFonts w:ascii="宋体" w:hAnsi="宋体" w:cs="宋体"/>
                <w:color w:val="000000"/>
                <w:szCs w:val="28"/>
              </w:rPr>
            </w:pPr>
          </w:p>
        </w:tc>
        <w:tc>
          <w:tcPr>
            <w:tcW w:w="1924" w:type="dxa"/>
          </w:tcPr>
          <w:p w14:paraId="74D48E88" w14:textId="77777777" w:rsidR="00B11DDD" w:rsidRDefault="00B11DDD">
            <w:pPr>
              <w:jc w:val="center"/>
              <w:rPr>
                <w:rFonts w:ascii="宋体" w:hAnsi="宋体" w:cs="宋体"/>
                <w:color w:val="000000"/>
                <w:szCs w:val="28"/>
              </w:rPr>
            </w:pPr>
          </w:p>
        </w:tc>
        <w:tc>
          <w:tcPr>
            <w:tcW w:w="1945" w:type="dxa"/>
            <w:gridSpan w:val="2"/>
          </w:tcPr>
          <w:p w14:paraId="196D0061" w14:textId="77777777" w:rsidR="00B11DDD" w:rsidRDefault="00B11DDD">
            <w:pPr>
              <w:jc w:val="center"/>
              <w:rPr>
                <w:rFonts w:ascii="宋体" w:hAnsi="宋体" w:cs="宋体"/>
                <w:color w:val="000000"/>
                <w:szCs w:val="28"/>
              </w:rPr>
            </w:pPr>
          </w:p>
        </w:tc>
      </w:tr>
      <w:tr w:rsidR="00B11DDD" w14:paraId="2BBFF97C" w14:textId="77777777">
        <w:trPr>
          <w:trHeight w:hRule="exact" w:val="397"/>
          <w:jc w:val="center"/>
        </w:trPr>
        <w:tc>
          <w:tcPr>
            <w:tcW w:w="1033" w:type="dxa"/>
            <w:vAlign w:val="center"/>
          </w:tcPr>
          <w:p w14:paraId="6EC38790" w14:textId="77777777" w:rsidR="00B11DDD" w:rsidRDefault="00252DDA">
            <w:pPr>
              <w:pStyle w:val="a8"/>
              <w:spacing w:line="240" w:lineRule="atLeast"/>
              <w:ind w:left="0"/>
              <w:jc w:val="center"/>
              <w:rPr>
                <w:rFonts w:ascii="宋体" w:hAnsi="宋体" w:cs="宋体"/>
                <w:color w:val="000000"/>
                <w:sz w:val="28"/>
                <w:szCs w:val="28"/>
              </w:rPr>
            </w:pPr>
            <w:bookmarkStart w:id="116" w:name="_Toc14687"/>
            <w:bookmarkStart w:id="117" w:name="_Toc20395"/>
            <w:bookmarkStart w:id="118" w:name="_Toc477"/>
            <w:bookmarkEnd w:id="116"/>
            <w:bookmarkEnd w:id="117"/>
            <w:bookmarkEnd w:id="118"/>
            <w:r>
              <w:rPr>
                <w:rFonts w:ascii="宋体" w:hAnsi="宋体" w:cs="宋体" w:hint="eastAsia"/>
                <w:color w:val="000000"/>
                <w:sz w:val="28"/>
                <w:szCs w:val="28"/>
              </w:rPr>
              <w:t>5</w:t>
            </w:r>
          </w:p>
        </w:tc>
        <w:tc>
          <w:tcPr>
            <w:tcW w:w="3000" w:type="dxa"/>
            <w:vAlign w:val="center"/>
          </w:tcPr>
          <w:p w14:paraId="5E34995F" w14:textId="77777777" w:rsidR="00B11DDD" w:rsidRDefault="00B11DDD">
            <w:pPr>
              <w:spacing w:line="400" w:lineRule="exact"/>
              <w:jc w:val="center"/>
              <w:rPr>
                <w:rFonts w:ascii="宋体" w:hAnsi="宋体" w:cs="宋体"/>
                <w:color w:val="000000"/>
                <w:szCs w:val="28"/>
              </w:rPr>
            </w:pPr>
          </w:p>
        </w:tc>
        <w:tc>
          <w:tcPr>
            <w:tcW w:w="1733" w:type="dxa"/>
            <w:vAlign w:val="center"/>
          </w:tcPr>
          <w:p w14:paraId="22ECA74F" w14:textId="77777777" w:rsidR="00B11DDD" w:rsidRDefault="00B11DDD">
            <w:pPr>
              <w:jc w:val="center"/>
              <w:rPr>
                <w:rFonts w:ascii="宋体" w:hAnsi="宋体" w:cs="宋体"/>
                <w:color w:val="000000"/>
                <w:szCs w:val="28"/>
              </w:rPr>
            </w:pPr>
          </w:p>
        </w:tc>
        <w:tc>
          <w:tcPr>
            <w:tcW w:w="1924" w:type="dxa"/>
          </w:tcPr>
          <w:p w14:paraId="6BDB3459" w14:textId="77777777" w:rsidR="00B11DDD" w:rsidRDefault="00B11DDD">
            <w:pPr>
              <w:jc w:val="center"/>
              <w:rPr>
                <w:rFonts w:ascii="宋体" w:hAnsi="宋体" w:cs="宋体"/>
                <w:color w:val="000000"/>
                <w:szCs w:val="28"/>
              </w:rPr>
            </w:pPr>
          </w:p>
        </w:tc>
        <w:tc>
          <w:tcPr>
            <w:tcW w:w="1945" w:type="dxa"/>
            <w:gridSpan w:val="2"/>
          </w:tcPr>
          <w:p w14:paraId="53743271" w14:textId="77777777" w:rsidR="00B11DDD" w:rsidRDefault="00B11DDD">
            <w:pPr>
              <w:jc w:val="center"/>
              <w:rPr>
                <w:rFonts w:ascii="宋体" w:hAnsi="宋体" w:cs="宋体"/>
                <w:color w:val="000000"/>
                <w:szCs w:val="28"/>
              </w:rPr>
            </w:pPr>
          </w:p>
        </w:tc>
      </w:tr>
      <w:tr w:rsidR="00B11DDD" w14:paraId="0813C833" w14:textId="77777777">
        <w:trPr>
          <w:trHeight w:hRule="exact" w:val="397"/>
          <w:jc w:val="center"/>
        </w:trPr>
        <w:tc>
          <w:tcPr>
            <w:tcW w:w="1033" w:type="dxa"/>
            <w:vAlign w:val="center"/>
          </w:tcPr>
          <w:p w14:paraId="7ED2DB1E" w14:textId="77777777" w:rsidR="00B11DDD" w:rsidRDefault="00252DDA">
            <w:pPr>
              <w:pStyle w:val="a8"/>
              <w:spacing w:line="240" w:lineRule="atLeast"/>
              <w:ind w:left="0"/>
              <w:jc w:val="center"/>
              <w:rPr>
                <w:rFonts w:ascii="宋体" w:hAnsi="宋体" w:cs="宋体"/>
                <w:color w:val="000000"/>
                <w:sz w:val="28"/>
                <w:szCs w:val="28"/>
              </w:rPr>
            </w:pPr>
            <w:bookmarkStart w:id="119" w:name="_Toc18348"/>
            <w:bookmarkStart w:id="120" w:name="_Toc15668"/>
            <w:bookmarkStart w:id="121" w:name="_Toc15740"/>
            <w:bookmarkEnd w:id="119"/>
            <w:bookmarkEnd w:id="120"/>
            <w:bookmarkEnd w:id="121"/>
            <w:r>
              <w:rPr>
                <w:rFonts w:ascii="宋体" w:hAnsi="宋体" w:cs="宋体" w:hint="eastAsia"/>
                <w:color w:val="000000"/>
                <w:sz w:val="28"/>
                <w:szCs w:val="28"/>
              </w:rPr>
              <w:t>6</w:t>
            </w:r>
          </w:p>
        </w:tc>
        <w:tc>
          <w:tcPr>
            <w:tcW w:w="3000" w:type="dxa"/>
            <w:vAlign w:val="center"/>
          </w:tcPr>
          <w:p w14:paraId="7A2CFC44" w14:textId="77777777" w:rsidR="00B11DDD" w:rsidRDefault="00B11DDD">
            <w:pPr>
              <w:spacing w:line="400" w:lineRule="exact"/>
              <w:jc w:val="center"/>
              <w:rPr>
                <w:rFonts w:ascii="宋体" w:hAnsi="宋体" w:cs="宋体"/>
                <w:color w:val="000000"/>
                <w:szCs w:val="28"/>
              </w:rPr>
            </w:pPr>
          </w:p>
        </w:tc>
        <w:tc>
          <w:tcPr>
            <w:tcW w:w="1733" w:type="dxa"/>
            <w:vAlign w:val="center"/>
          </w:tcPr>
          <w:p w14:paraId="2AD6ABF9" w14:textId="77777777" w:rsidR="00B11DDD" w:rsidRDefault="00B11DDD">
            <w:pPr>
              <w:jc w:val="center"/>
              <w:rPr>
                <w:rFonts w:ascii="宋体" w:hAnsi="宋体" w:cs="宋体"/>
                <w:color w:val="000000"/>
                <w:szCs w:val="28"/>
              </w:rPr>
            </w:pPr>
          </w:p>
        </w:tc>
        <w:tc>
          <w:tcPr>
            <w:tcW w:w="1924" w:type="dxa"/>
          </w:tcPr>
          <w:p w14:paraId="08903F42" w14:textId="77777777" w:rsidR="00B11DDD" w:rsidRDefault="00B11DDD">
            <w:pPr>
              <w:jc w:val="center"/>
              <w:rPr>
                <w:rFonts w:ascii="宋体" w:hAnsi="宋体" w:cs="宋体"/>
                <w:color w:val="000000"/>
                <w:szCs w:val="28"/>
              </w:rPr>
            </w:pPr>
          </w:p>
        </w:tc>
        <w:tc>
          <w:tcPr>
            <w:tcW w:w="1945" w:type="dxa"/>
            <w:gridSpan w:val="2"/>
          </w:tcPr>
          <w:p w14:paraId="20D78B9D" w14:textId="77777777" w:rsidR="00B11DDD" w:rsidRDefault="00B11DDD">
            <w:pPr>
              <w:jc w:val="center"/>
              <w:rPr>
                <w:rFonts w:ascii="宋体" w:hAnsi="宋体" w:cs="宋体"/>
                <w:color w:val="000000"/>
                <w:szCs w:val="28"/>
              </w:rPr>
            </w:pPr>
          </w:p>
        </w:tc>
      </w:tr>
      <w:tr w:rsidR="00B11DDD" w14:paraId="00B90498" w14:textId="77777777">
        <w:trPr>
          <w:trHeight w:hRule="exact" w:val="397"/>
          <w:jc w:val="center"/>
        </w:trPr>
        <w:tc>
          <w:tcPr>
            <w:tcW w:w="1033" w:type="dxa"/>
            <w:vAlign w:val="center"/>
          </w:tcPr>
          <w:p w14:paraId="79F40EE9" w14:textId="77777777" w:rsidR="00B11DDD" w:rsidRDefault="00252DDA">
            <w:pPr>
              <w:pStyle w:val="a8"/>
              <w:spacing w:line="240" w:lineRule="atLeast"/>
              <w:ind w:left="0"/>
              <w:jc w:val="center"/>
              <w:rPr>
                <w:rFonts w:ascii="宋体" w:hAnsi="宋体" w:cs="宋体"/>
                <w:color w:val="000000"/>
                <w:sz w:val="28"/>
                <w:szCs w:val="28"/>
              </w:rPr>
            </w:pPr>
            <w:bookmarkStart w:id="122" w:name="_Toc19330"/>
            <w:bookmarkStart w:id="123" w:name="_Toc16079"/>
            <w:bookmarkStart w:id="124" w:name="_Toc26582"/>
            <w:bookmarkEnd w:id="122"/>
            <w:bookmarkEnd w:id="123"/>
            <w:bookmarkEnd w:id="124"/>
            <w:r>
              <w:rPr>
                <w:rFonts w:ascii="宋体" w:hAnsi="宋体" w:cs="宋体" w:hint="eastAsia"/>
                <w:color w:val="000000"/>
                <w:sz w:val="28"/>
                <w:szCs w:val="28"/>
              </w:rPr>
              <w:t>7</w:t>
            </w:r>
          </w:p>
        </w:tc>
        <w:tc>
          <w:tcPr>
            <w:tcW w:w="3000" w:type="dxa"/>
            <w:vAlign w:val="center"/>
          </w:tcPr>
          <w:p w14:paraId="22ECFE4D" w14:textId="77777777" w:rsidR="00B11DDD" w:rsidRDefault="00B11DDD">
            <w:pPr>
              <w:spacing w:line="400" w:lineRule="exact"/>
              <w:jc w:val="center"/>
              <w:rPr>
                <w:rFonts w:ascii="宋体" w:hAnsi="宋体" w:cs="宋体"/>
                <w:color w:val="000000"/>
                <w:szCs w:val="28"/>
              </w:rPr>
            </w:pPr>
          </w:p>
        </w:tc>
        <w:tc>
          <w:tcPr>
            <w:tcW w:w="1733" w:type="dxa"/>
            <w:vAlign w:val="center"/>
          </w:tcPr>
          <w:p w14:paraId="78E49AF9" w14:textId="77777777" w:rsidR="00B11DDD" w:rsidRDefault="00B11DDD">
            <w:pPr>
              <w:jc w:val="center"/>
              <w:rPr>
                <w:rFonts w:ascii="宋体" w:hAnsi="宋体" w:cs="宋体"/>
                <w:color w:val="000000"/>
                <w:szCs w:val="28"/>
              </w:rPr>
            </w:pPr>
          </w:p>
        </w:tc>
        <w:tc>
          <w:tcPr>
            <w:tcW w:w="1924" w:type="dxa"/>
          </w:tcPr>
          <w:p w14:paraId="751A3BD7" w14:textId="77777777" w:rsidR="00B11DDD" w:rsidRDefault="00B11DDD">
            <w:pPr>
              <w:jc w:val="center"/>
              <w:rPr>
                <w:rFonts w:ascii="宋体" w:hAnsi="宋体" w:cs="宋体"/>
                <w:color w:val="000000"/>
                <w:szCs w:val="28"/>
              </w:rPr>
            </w:pPr>
          </w:p>
        </w:tc>
        <w:tc>
          <w:tcPr>
            <w:tcW w:w="1945" w:type="dxa"/>
            <w:gridSpan w:val="2"/>
          </w:tcPr>
          <w:p w14:paraId="0A768AD7" w14:textId="77777777" w:rsidR="00B11DDD" w:rsidRDefault="00B11DDD">
            <w:pPr>
              <w:jc w:val="center"/>
              <w:rPr>
                <w:rFonts w:ascii="宋体" w:hAnsi="宋体" w:cs="宋体"/>
                <w:color w:val="000000"/>
                <w:szCs w:val="28"/>
              </w:rPr>
            </w:pPr>
          </w:p>
        </w:tc>
      </w:tr>
      <w:tr w:rsidR="00B11DDD" w14:paraId="2A394849" w14:textId="77777777">
        <w:trPr>
          <w:trHeight w:hRule="exact" w:val="397"/>
          <w:jc w:val="center"/>
        </w:trPr>
        <w:tc>
          <w:tcPr>
            <w:tcW w:w="1033" w:type="dxa"/>
            <w:vAlign w:val="center"/>
          </w:tcPr>
          <w:p w14:paraId="54F1EE52" w14:textId="77777777" w:rsidR="00B11DDD" w:rsidRDefault="00252DDA">
            <w:pPr>
              <w:pStyle w:val="a8"/>
              <w:spacing w:line="240" w:lineRule="atLeast"/>
              <w:ind w:left="0"/>
              <w:jc w:val="center"/>
              <w:rPr>
                <w:rFonts w:ascii="宋体" w:hAnsi="宋体" w:cs="宋体"/>
                <w:color w:val="000000"/>
                <w:sz w:val="28"/>
                <w:szCs w:val="28"/>
              </w:rPr>
            </w:pPr>
            <w:bookmarkStart w:id="125" w:name="_Toc2636"/>
            <w:bookmarkStart w:id="126" w:name="_Toc25495"/>
            <w:bookmarkStart w:id="127" w:name="_Toc23478"/>
            <w:bookmarkEnd w:id="125"/>
            <w:bookmarkEnd w:id="126"/>
            <w:bookmarkEnd w:id="127"/>
            <w:r>
              <w:rPr>
                <w:rFonts w:ascii="宋体" w:hAnsi="宋体" w:cs="宋体" w:hint="eastAsia"/>
                <w:color w:val="000000"/>
                <w:sz w:val="28"/>
                <w:szCs w:val="28"/>
              </w:rPr>
              <w:t>8</w:t>
            </w:r>
          </w:p>
        </w:tc>
        <w:tc>
          <w:tcPr>
            <w:tcW w:w="3000" w:type="dxa"/>
            <w:vAlign w:val="center"/>
          </w:tcPr>
          <w:p w14:paraId="605094FB" w14:textId="77777777" w:rsidR="00B11DDD" w:rsidRDefault="00B11DDD">
            <w:pPr>
              <w:spacing w:line="400" w:lineRule="exact"/>
              <w:jc w:val="center"/>
              <w:rPr>
                <w:rFonts w:ascii="宋体" w:hAnsi="宋体" w:cs="宋体"/>
                <w:color w:val="000000"/>
                <w:szCs w:val="28"/>
              </w:rPr>
            </w:pPr>
          </w:p>
        </w:tc>
        <w:tc>
          <w:tcPr>
            <w:tcW w:w="1733" w:type="dxa"/>
            <w:vAlign w:val="center"/>
          </w:tcPr>
          <w:p w14:paraId="0E705AA5" w14:textId="77777777" w:rsidR="00B11DDD" w:rsidRDefault="00B11DDD">
            <w:pPr>
              <w:jc w:val="center"/>
              <w:rPr>
                <w:rFonts w:ascii="宋体" w:hAnsi="宋体" w:cs="宋体"/>
                <w:color w:val="000000"/>
                <w:szCs w:val="28"/>
              </w:rPr>
            </w:pPr>
          </w:p>
        </w:tc>
        <w:tc>
          <w:tcPr>
            <w:tcW w:w="1924" w:type="dxa"/>
          </w:tcPr>
          <w:p w14:paraId="07523048" w14:textId="77777777" w:rsidR="00B11DDD" w:rsidRDefault="00B11DDD">
            <w:pPr>
              <w:jc w:val="center"/>
              <w:rPr>
                <w:rFonts w:ascii="宋体" w:hAnsi="宋体" w:cs="宋体"/>
                <w:color w:val="000000"/>
                <w:szCs w:val="28"/>
              </w:rPr>
            </w:pPr>
          </w:p>
        </w:tc>
        <w:tc>
          <w:tcPr>
            <w:tcW w:w="1945" w:type="dxa"/>
            <w:gridSpan w:val="2"/>
          </w:tcPr>
          <w:p w14:paraId="7712E071" w14:textId="77777777" w:rsidR="00B11DDD" w:rsidRDefault="00B11DDD">
            <w:pPr>
              <w:jc w:val="center"/>
              <w:rPr>
                <w:rFonts w:ascii="宋体" w:hAnsi="宋体" w:cs="宋体"/>
                <w:color w:val="000000"/>
                <w:szCs w:val="28"/>
              </w:rPr>
            </w:pPr>
          </w:p>
        </w:tc>
      </w:tr>
      <w:tr w:rsidR="00B11DDD" w14:paraId="3576AD30" w14:textId="77777777">
        <w:trPr>
          <w:trHeight w:hRule="exact" w:val="397"/>
          <w:jc w:val="center"/>
        </w:trPr>
        <w:tc>
          <w:tcPr>
            <w:tcW w:w="1033" w:type="dxa"/>
            <w:vAlign w:val="center"/>
          </w:tcPr>
          <w:p w14:paraId="7296EE76" w14:textId="77777777" w:rsidR="00B11DDD" w:rsidRDefault="00252DDA">
            <w:pPr>
              <w:pStyle w:val="a8"/>
              <w:spacing w:line="240" w:lineRule="atLeast"/>
              <w:ind w:left="0"/>
              <w:jc w:val="center"/>
              <w:rPr>
                <w:rFonts w:ascii="宋体" w:hAnsi="宋体" w:cs="宋体"/>
                <w:color w:val="000000"/>
                <w:sz w:val="28"/>
                <w:szCs w:val="28"/>
              </w:rPr>
            </w:pPr>
            <w:bookmarkStart w:id="128" w:name="_Toc25418"/>
            <w:bookmarkStart w:id="129" w:name="_Toc13662"/>
            <w:bookmarkStart w:id="130" w:name="_Toc31284"/>
            <w:bookmarkEnd w:id="128"/>
            <w:bookmarkEnd w:id="129"/>
            <w:bookmarkEnd w:id="130"/>
            <w:r>
              <w:rPr>
                <w:rFonts w:ascii="宋体" w:hAnsi="宋体" w:cs="宋体" w:hint="eastAsia"/>
                <w:color w:val="000000"/>
                <w:sz w:val="28"/>
                <w:szCs w:val="28"/>
              </w:rPr>
              <w:t>9</w:t>
            </w:r>
          </w:p>
        </w:tc>
        <w:tc>
          <w:tcPr>
            <w:tcW w:w="3000" w:type="dxa"/>
            <w:vAlign w:val="center"/>
          </w:tcPr>
          <w:p w14:paraId="23470BD2" w14:textId="77777777" w:rsidR="00B11DDD" w:rsidRDefault="00B11DDD">
            <w:pPr>
              <w:jc w:val="center"/>
              <w:rPr>
                <w:rFonts w:ascii="宋体" w:hAnsi="宋体" w:cs="宋体"/>
                <w:color w:val="000000"/>
                <w:szCs w:val="28"/>
              </w:rPr>
            </w:pPr>
          </w:p>
        </w:tc>
        <w:tc>
          <w:tcPr>
            <w:tcW w:w="1733" w:type="dxa"/>
            <w:vAlign w:val="center"/>
          </w:tcPr>
          <w:p w14:paraId="779D40F1" w14:textId="77777777" w:rsidR="00B11DDD" w:rsidRDefault="00252DDA">
            <w:pPr>
              <w:jc w:val="center"/>
              <w:rPr>
                <w:rFonts w:ascii="宋体" w:hAnsi="宋体" w:cs="宋体"/>
                <w:color w:val="000000"/>
                <w:szCs w:val="28"/>
              </w:rPr>
            </w:pPr>
            <w:r>
              <w:rPr>
                <w:rFonts w:ascii="宋体" w:hAnsi="宋体" w:cs="宋体" w:hint="eastAsia"/>
                <w:color w:val="000000"/>
                <w:szCs w:val="28"/>
              </w:rPr>
              <w:t>/</w:t>
            </w:r>
          </w:p>
        </w:tc>
        <w:tc>
          <w:tcPr>
            <w:tcW w:w="1924" w:type="dxa"/>
          </w:tcPr>
          <w:p w14:paraId="66D14C98" w14:textId="77777777" w:rsidR="00B11DDD" w:rsidRDefault="00B11DDD">
            <w:pPr>
              <w:jc w:val="center"/>
              <w:rPr>
                <w:rFonts w:ascii="宋体" w:hAnsi="宋体" w:cs="宋体"/>
                <w:color w:val="000000"/>
                <w:szCs w:val="28"/>
              </w:rPr>
            </w:pPr>
          </w:p>
        </w:tc>
        <w:tc>
          <w:tcPr>
            <w:tcW w:w="1945" w:type="dxa"/>
            <w:gridSpan w:val="2"/>
          </w:tcPr>
          <w:p w14:paraId="0674448E" w14:textId="77777777" w:rsidR="00B11DDD" w:rsidRDefault="00B11DDD">
            <w:pPr>
              <w:jc w:val="center"/>
              <w:rPr>
                <w:rFonts w:ascii="宋体" w:hAnsi="宋体" w:cs="宋体"/>
                <w:color w:val="000000"/>
                <w:szCs w:val="28"/>
              </w:rPr>
            </w:pPr>
          </w:p>
        </w:tc>
      </w:tr>
      <w:tr w:rsidR="00B11DDD" w14:paraId="00F05CF3" w14:textId="77777777">
        <w:trPr>
          <w:trHeight w:hRule="exact" w:val="397"/>
          <w:jc w:val="center"/>
        </w:trPr>
        <w:tc>
          <w:tcPr>
            <w:tcW w:w="1033" w:type="dxa"/>
            <w:vAlign w:val="center"/>
          </w:tcPr>
          <w:p w14:paraId="24DEEDB8" w14:textId="77777777" w:rsidR="00B11DDD" w:rsidRDefault="00252DDA">
            <w:pPr>
              <w:pStyle w:val="a8"/>
              <w:spacing w:line="240" w:lineRule="atLeast"/>
              <w:ind w:left="0"/>
              <w:jc w:val="center"/>
              <w:rPr>
                <w:rFonts w:ascii="宋体" w:hAnsi="宋体" w:cs="宋体"/>
                <w:color w:val="000000"/>
                <w:sz w:val="28"/>
                <w:szCs w:val="28"/>
              </w:rPr>
            </w:pPr>
            <w:bookmarkStart w:id="131" w:name="_Toc20539"/>
            <w:bookmarkStart w:id="132" w:name="_Toc30615"/>
            <w:bookmarkStart w:id="133" w:name="_Toc13377"/>
            <w:bookmarkEnd w:id="131"/>
            <w:bookmarkEnd w:id="132"/>
            <w:bookmarkEnd w:id="133"/>
            <w:r>
              <w:rPr>
                <w:rFonts w:ascii="宋体" w:hAnsi="宋体" w:cs="宋体" w:hint="eastAsia"/>
                <w:color w:val="000000"/>
                <w:sz w:val="28"/>
                <w:szCs w:val="28"/>
              </w:rPr>
              <w:t>10</w:t>
            </w:r>
          </w:p>
        </w:tc>
        <w:tc>
          <w:tcPr>
            <w:tcW w:w="3000" w:type="dxa"/>
            <w:vAlign w:val="center"/>
          </w:tcPr>
          <w:p w14:paraId="1752792C" w14:textId="77777777" w:rsidR="00B11DDD" w:rsidRDefault="00B11DDD">
            <w:pPr>
              <w:jc w:val="center"/>
              <w:rPr>
                <w:rFonts w:ascii="宋体" w:hAnsi="宋体" w:cs="宋体"/>
                <w:color w:val="000000"/>
                <w:szCs w:val="28"/>
              </w:rPr>
            </w:pPr>
          </w:p>
        </w:tc>
        <w:tc>
          <w:tcPr>
            <w:tcW w:w="1733" w:type="dxa"/>
            <w:vAlign w:val="center"/>
          </w:tcPr>
          <w:p w14:paraId="51FF51D8" w14:textId="77777777" w:rsidR="00B11DDD" w:rsidRDefault="00252DDA">
            <w:pPr>
              <w:jc w:val="center"/>
              <w:rPr>
                <w:rFonts w:ascii="宋体" w:hAnsi="宋体" w:cs="宋体"/>
                <w:color w:val="000000"/>
                <w:szCs w:val="28"/>
              </w:rPr>
            </w:pPr>
            <w:r>
              <w:rPr>
                <w:rFonts w:ascii="宋体" w:hAnsi="宋体" w:cs="宋体" w:hint="eastAsia"/>
                <w:color w:val="000000"/>
                <w:szCs w:val="28"/>
              </w:rPr>
              <w:t>/</w:t>
            </w:r>
          </w:p>
        </w:tc>
        <w:tc>
          <w:tcPr>
            <w:tcW w:w="1924" w:type="dxa"/>
          </w:tcPr>
          <w:p w14:paraId="4AF3A289" w14:textId="77777777" w:rsidR="00B11DDD" w:rsidRDefault="00B11DDD">
            <w:pPr>
              <w:jc w:val="center"/>
              <w:rPr>
                <w:rFonts w:ascii="宋体" w:hAnsi="宋体" w:cs="宋体"/>
                <w:color w:val="000000"/>
                <w:szCs w:val="28"/>
              </w:rPr>
            </w:pPr>
          </w:p>
        </w:tc>
        <w:tc>
          <w:tcPr>
            <w:tcW w:w="1945" w:type="dxa"/>
            <w:gridSpan w:val="2"/>
          </w:tcPr>
          <w:p w14:paraId="7FAF3E27" w14:textId="77777777" w:rsidR="00B11DDD" w:rsidRDefault="00B11DDD">
            <w:pPr>
              <w:jc w:val="center"/>
              <w:rPr>
                <w:rFonts w:ascii="宋体" w:hAnsi="宋体" w:cs="宋体"/>
                <w:color w:val="000000"/>
                <w:szCs w:val="28"/>
              </w:rPr>
            </w:pPr>
          </w:p>
        </w:tc>
      </w:tr>
      <w:tr w:rsidR="00B11DDD" w14:paraId="630C43B7" w14:textId="77777777">
        <w:trPr>
          <w:trHeight w:hRule="exact" w:val="397"/>
          <w:jc w:val="center"/>
        </w:trPr>
        <w:tc>
          <w:tcPr>
            <w:tcW w:w="1033" w:type="dxa"/>
            <w:vAlign w:val="center"/>
          </w:tcPr>
          <w:p w14:paraId="202A96A5" w14:textId="77777777" w:rsidR="00B11DDD" w:rsidRDefault="00252DDA">
            <w:pPr>
              <w:pStyle w:val="a8"/>
              <w:spacing w:line="240" w:lineRule="atLeast"/>
              <w:ind w:left="0"/>
              <w:jc w:val="center"/>
              <w:rPr>
                <w:rFonts w:ascii="宋体" w:hAnsi="宋体" w:cs="宋体"/>
                <w:color w:val="000000"/>
                <w:sz w:val="28"/>
                <w:szCs w:val="28"/>
              </w:rPr>
            </w:pPr>
            <w:bookmarkStart w:id="134" w:name="_Toc25161"/>
            <w:bookmarkStart w:id="135" w:name="_Toc5724"/>
            <w:bookmarkStart w:id="136" w:name="_Toc7512"/>
            <w:bookmarkEnd w:id="134"/>
            <w:bookmarkEnd w:id="135"/>
            <w:bookmarkEnd w:id="136"/>
            <w:r>
              <w:rPr>
                <w:rFonts w:ascii="宋体" w:hAnsi="宋体" w:cs="宋体" w:hint="eastAsia"/>
                <w:color w:val="000000"/>
                <w:sz w:val="28"/>
                <w:szCs w:val="28"/>
              </w:rPr>
              <w:t>11</w:t>
            </w:r>
          </w:p>
        </w:tc>
        <w:tc>
          <w:tcPr>
            <w:tcW w:w="3000" w:type="dxa"/>
            <w:vAlign w:val="center"/>
          </w:tcPr>
          <w:p w14:paraId="1CE1EC8B" w14:textId="77777777" w:rsidR="00B11DDD" w:rsidRDefault="00252DDA">
            <w:pPr>
              <w:jc w:val="center"/>
              <w:rPr>
                <w:rFonts w:ascii="宋体" w:hAnsi="宋体" w:cs="宋体"/>
                <w:color w:val="000000"/>
                <w:szCs w:val="28"/>
              </w:rPr>
            </w:pPr>
            <w:r>
              <w:rPr>
                <w:rFonts w:ascii="宋体" w:hAnsi="宋体" w:cs="宋体" w:hint="eastAsia"/>
                <w:color w:val="000000"/>
                <w:szCs w:val="28"/>
              </w:rPr>
              <w:t>……</w:t>
            </w:r>
          </w:p>
        </w:tc>
        <w:tc>
          <w:tcPr>
            <w:tcW w:w="1733" w:type="dxa"/>
            <w:vAlign w:val="center"/>
          </w:tcPr>
          <w:p w14:paraId="223C631B" w14:textId="77777777" w:rsidR="00B11DDD" w:rsidRDefault="00252DDA">
            <w:pPr>
              <w:jc w:val="center"/>
              <w:rPr>
                <w:rFonts w:ascii="宋体" w:hAnsi="宋体" w:cs="宋体"/>
                <w:color w:val="000000"/>
                <w:szCs w:val="28"/>
              </w:rPr>
            </w:pPr>
            <w:r>
              <w:rPr>
                <w:rFonts w:ascii="宋体" w:hAnsi="宋体" w:cs="宋体" w:hint="eastAsia"/>
                <w:color w:val="000000"/>
                <w:szCs w:val="28"/>
              </w:rPr>
              <w:t>/</w:t>
            </w:r>
          </w:p>
        </w:tc>
        <w:tc>
          <w:tcPr>
            <w:tcW w:w="1924" w:type="dxa"/>
          </w:tcPr>
          <w:p w14:paraId="01B2D366" w14:textId="77777777" w:rsidR="00B11DDD" w:rsidRDefault="00B11DDD">
            <w:pPr>
              <w:jc w:val="center"/>
              <w:rPr>
                <w:rFonts w:ascii="宋体" w:hAnsi="宋体" w:cs="宋体"/>
                <w:color w:val="000000"/>
                <w:szCs w:val="28"/>
              </w:rPr>
            </w:pPr>
          </w:p>
        </w:tc>
        <w:tc>
          <w:tcPr>
            <w:tcW w:w="1945" w:type="dxa"/>
            <w:gridSpan w:val="2"/>
          </w:tcPr>
          <w:p w14:paraId="44649DF3" w14:textId="77777777" w:rsidR="00B11DDD" w:rsidRDefault="00B11DDD">
            <w:pPr>
              <w:jc w:val="center"/>
              <w:rPr>
                <w:rFonts w:ascii="宋体" w:hAnsi="宋体" w:cs="宋体"/>
                <w:color w:val="000000"/>
                <w:szCs w:val="28"/>
              </w:rPr>
            </w:pPr>
          </w:p>
        </w:tc>
      </w:tr>
      <w:tr w:rsidR="00B11DDD" w14:paraId="662AC787" w14:textId="77777777">
        <w:trPr>
          <w:gridAfter w:val="1"/>
          <w:wAfter w:w="12" w:type="dxa"/>
          <w:trHeight w:hRule="exact" w:val="397"/>
          <w:jc w:val="center"/>
        </w:trPr>
        <w:tc>
          <w:tcPr>
            <w:tcW w:w="1033" w:type="dxa"/>
            <w:vAlign w:val="center"/>
          </w:tcPr>
          <w:p w14:paraId="688EA0C4" w14:textId="77777777" w:rsidR="00B11DDD" w:rsidRDefault="00252DDA">
            <w:pPr>
              <w:pStyle w:val="a8"/>
              <w:spacing w:line="240" w:lineRule="atLeast"/>
              <w:ind w:left="0"/>
              <w:jc w:val="center"/>
              <w:rPr>
                <w:rFonts w:ascii="宋体" w:hAnsi="宋体" w:cs="宋体"/>
                <w:color w:val="000000"/>
                <w:sz w:val="28"/>
                <w:szCs w:val="28"/>
              </w:rPr>
            </w:pPr>
            <w:bookmarkStart w:id="137" w:name="_Toc29012"/>
            <w:bookmarkStart w:id="138" w:name="_Toc24949"/>
            <w:bookmarkStart w:id="139" w:name="_Toc18196"/>
            <w:bookmarkEnd w:id="137"/>
            <w:bookmarkEnd w:id="138"/>
            <w:bookmarkEnd w:id="139"/>
            <w:r>
              <w:rPr>
                <w:rFonts w:ascii="宋体" w:hAnsi="宋体" w:cs="宋体" w:hint="eastAsia"/>
                <w:color w:val="000000"/>
                <w:sz w:val="28"/>
                <w:szCs w:val="28"/>
              </w:rPr>
              <w:t>12</w:t>
            </w:r>
          </w:p>
        </w:tc>
        <w:tc>
          <w:tcPr>
            <w:tcW w:w="3000" w:type="dxa"/>
            <w:vAlign w:val="center"/>
          </w:tcPr>
          <w:p w14:paraId="42BA5E83" w14:textId="77777777" w:rsidR="00B11DDD" w:rsidRDefault="00252DDA">
            <w:pPr>
              <w:jc w:val="center"/>
              <w:rPr>
                <w:rFonts w:ascii="宋体" w:hAnsi="宋体" w:cs="宋体"/>
                <w:color w:val="000000"/>
                <w:szCs w:val="28"/>
              </w:rPr>
            </w:pPr>
            <w:r>
              <w:rPr>
                <w:rFonts w:ascii="宋体" w:hAnsi="宋体" w:cs="宋体" w:hint="eastAsia"/>
                <w:color w:val="000000"/>
                <w:szCs w:val="28"/>
              </w:rPr>
              <w:t>总计</w:t>
            </w:r>
          </w:p>
        </w:tc>
        <w:tc>
          <w:tcPr>
            <w:tcW w:w="5590" w:type="dxa"/>
            <w:gridSpan w:val="3"/>
          </w:tcPr>
          <w:p w14:paraId="02C8A33B" w14:textId="77777777" w:rsidR="00B11DDD" w:rsidRDefault="00B11DDD">
            <w:pPr>
              <w:rPr>
                <w:rFonts w:ascii="宋体" w:hAnsi="宋体" w:cs="宋体"/>
                <w:color w:val="000000"/>
                <w:szCs w:val="28"/>
              </w:rPr>
            </w:pPr>
          </w:p>
        </w:tc>
      </w:tr>
    </w:tbl>
    <w:p w14:paraId="12356F9F" w14:textId="77777777" w:rsidR="00B11DDD" w:rsidRDefault="00B11DDD">
      <w:pPr>
        <w:snapToGrid w:val="0"/>
        <w:spacing w:line="312" w:lineRule="auto"/>
        <w:ind w:firstLineChars="200" w:firstLine="560"/>
        <w:rPr>
          <w:rFonts w:ascii="宋体" w:hAnsi="宋体" w:cs="宋体"/>
          <w:szCs w:val="28"/>
        </w:rPr>
      </w:pPr>
    </w:p>
    <w:p w14:paraId="2707EE9F" w14:textId="77777777" w:rsidR="00B11DDD" w:rsidRDefault="00B11DDD">
      <w:pPr>
        <w:snapToGrid w:val="0"/>
        <w:spacing w:line="312" w:lineRule="auto"/>
        <w:ind w:firstLineChars="200" w:firstLine="560"/>
        <w:rPr>
          <w:rFonts w:ascii="宋体" w:hAnsi="宋体" w:cs="宋体"/>
          <w:szCs w:val="28"/>
        </w:rPr>
      </w:pPr>
    </w:p>
    <w:p w14:paraId="765A04A7" w14:textId="77777777" w:rsidR="00B11DDD" w:rsidRDefault="00252DDA">
      <w:pPr>
        <w:snapToGrid w:val="0"/>
        <w:spacing w:line="312" w:lineRule="auto"/>
        <w:rPr>
          <w:rFonts w:ascii="宋体" w:hAnsi="宋体" w:cs="宋体"/>
          <w:szCs w:val="28"/>
        </w:rPr>
      </w:pPr>
      <w:r>
        <w:rPr>
          <w:rFonts w:ascii="宋体" w:hAnsi="宋体" w:cs="宋体" w:hint="eastAsia"/>
          <w:szCs w:val="28"/>
        </w:rPr>
        <w:t>注：本表可根据项目实际情况调整，并逐页盖章。</w:t>
      </w:r>
    </w:p>
    <w:p w14:paraId="76717207" w14:textId="77777777" w:rsidR="00B11DDD" w:rsidRDefault="00B11DDD">
      <w:pPr>
        <w:pStyle w:val="TOC1"/>
        <w:spacing w:line="312" w:lineRule="auto"/>
        <w:ind w:firstLine="560"/>
        <w:rPr>
          <w:rFonts w:ascii="宋体" w:hAnsi="宋体" w:cs="宋体"/>
          <w:sz w:val="28"/>
          <w:szCs w:val="28"/>
        </w:rPr>
      </w:pPr>
    </w:p>
    <w:p w14:paraId="79305E04" w14:textId="77777777" w:rsidR="00B11DDD" w:rsidRDefault="00252DDA">
      <w:pPr>
        <w:pStyle w:val="TOC1"/>
        <w:spacing w:line="312" w:lineRule="auto"/>
        <w:ind w:firstLine="560"/>
        <w:rPr>
          <w:rFonts w:ascii="宋体" w:hAnsi="宋体" w:cs="宋体"/>
          <w:sz w:val="28"/>
          <w:szCs w:val="28"/>
        </w:rPr>
      </w:pPr>
      <w:r>
        <w:rPr>
          <w:rFonts w:ascii="宋体" w:hAnsi="宋体" w:cs="宋体" w:hint="eastAsia"/>
          <w:sz w:val="28"/>
          <w:szCs w:val="28"/>
        </w:rPr>
        <w:t xml:space="preserve">            </w:t>
      </w:r>
    </w:p>
    <w:p w14:paraId="4F93B9CF" w14:textId="77777777" w:rsidR="00B11DDD" w:rsidRDefault="00B11DDD">
      <w:pPr>
        <w:spacing w:line="312" w:lineRule="auto"/>
        <w:rPr>
          <w:rFonts w:ascii="宋体" w:hAnsi="宋体" w:cs="宋体"/>
          <w:szCs w:val="28"/>
        </w:rPr>
      </w:pPr>
    </w:p>
    <w:p w14:paraId="714C2BDD" w14:textId="77777777" w:rsidR="00B11DDD" w:rsidRDefault="00252DDA">
      <w:pPr>
        <w:spacing w:line="312" w:lineRule="auto"/>
        <w:ind w:left="7000" w:hangingChars="2500" w:hanging="7000"/>
        <w:rPr>
          <w:rFonts w:ascii="宋体" w:hAnsi="宋体" w:cs="宋体"/>
          <w:szCs w:val="28"/>
        </w:rPr>
      </w:pPr>
      <w:r>
        <w:rPr>
          <w:rFonts w:ascii="宋体" w:hAnsi="宋体" w:cs="宋体" w:hint="eastAsia"/>
          <w:szCs w:val="28"/>
        </w:rPr>
        <w:t xml:space="preserve">                                               </w:t>
      </w:r>
      <w:r>
        <w:rPr>
          <w:rFonts w:ascii="宋体" w:hAnsi="宋体" w:cs="宋体" w:hint="eastAsia"/>
          <w:szCs w:val="28"/>
        </w:rPr>
        <w:t>供应商名称（公章）：年</w:t>
      </w:r>
      <w:r>
        <w:rPr>
          <w:rFonts w:ascii="宋体" w:hAnsi="宋体" w:cs="宋体" w:hint="eastAsia"/>
          <w:szCs w:val="28"/>
        </w:rPr>
        <w:t xml:space="preserve">  </w:t>
      </w:r>
      <w:r>
        <w:rPr>
          <w:rFonts w:ascii="宋体" w:hAnsi="宋体" w:cs="宋体" w:hint="eastAsia"/>
          <w:szCs w:val="28"/>
        </w:rPr>
        <w:t>月</w:t>
      </w:r>
      <w:r>
        <w:rPr>
          <w:rFonts w:ascii="宋体" w:hAnsi="宋体" w:cs="宋体" w:hint="eastAsia"/>
          <w:szCs w:val="28"/>
        </w:rPr>
        <w:t xml:space="preserve">  </w:t>
      </w:r>
      <w:r>
        <w:rPr>
          <w:rFonts w:ascii="宋体" w:hAnsi="宋体" w:cs="宋体" w:hint="eastAsia"/>
          <w:szCs w:val="28"/>
        </w:rPr>
        <w:t>日</w:t>
      </w:r>
    </w:p>
    <w:p w14:paraId="123BAC2F" w14:textId="77777777" w:rsidR="00B11DDD" w:rsidRDefault="00B11DDD">
      <w:pPr>
        <w:spacing w:line="312" w:lineRule="auto"/>
        <w:ind w:firstLine="482"/>
        <w:rPr>
          <w:rFonts w:ascii="宋体" w:hAnsi="宋体" w:cs="宋体"/>
          <w:szCs w:val="28"/>
        </w:rPr>
      </w:pPr>
    </w:p>
    <w:p w14:paraId="164933F6" w14:textId="77777777" w:rsidR="00B11DDD" w:rsidRDefault="00B11DDD">
      <w:pPr>
        <w:spacing w:line="312" w:lineRule="auto"/>
        <w:ind w:firstLine="482"/>
        <w:rPr>
          <w:rFonts w:ascii="宋体" w:hAnsi="宋体" w:cs="宋体"/>
          <w:szCs w:val="28"/>
        </w:rPr>
      </w:pPr>
    </w:p>
    <w:p w14:paraId="115B1047" w14:textId="77777777" w:rsidR="00B11DDD" w:rsidRDefault="00B11DDD">
      <w:pPr>
        <w:spacing w:line="312" w:lineRule="auto"/>
        <w:ind w:firstLine="482"/>
        <w:rPr>
          <w:rFonts w:ascii="宋体" w:hAnsi="宋体" w:cs="宋体"/>
          <w:szCs w:val="28"/>
        </w:rPr>
      </w:pPr>
    </w:p>
    <w:p w14:paraId="6D8C3833" w14:textId="77777777" w:rsidR="00B11DDD" w:rsidRDefault="00B11DDD">
      <w:pPr>
        <w:spacing w:line="312" w:lineRule="auto"/>
        <w:ind w:firstLineChars="200" w:firstLine="560"/>
        <w:rPr>
          <w:rFonts w:ascii="宋体" w:hAnsi="宋体" w:cs="宋体"/>
          <w:color w:val="FF0000"/>
          <w:szCs w:val="28"/>
        </w:rPr>
      </w:pPr>
    </w:p>
    <w:p w14:paraId="3754F683" w14:textId="77777777" w:rsidR="00B11DDD" w:rsidRDefault="00B11DDD">
      <w:pPr>
        <w:spacing w:line="312" w:lineRule="auto"/>
        <w:ind w:firstLineChars="200" w:firstLine="560"/>
        <w:rPr>
          <w:rFonts w:ascii="宋体" w:hAnsi="宋体" w:cs="宋体"/>
          <w:color w:val="FF0000"/>
          <w:szCs w:val="28"/>
        </w:rPr>
        <w:sectPr w:rsidR="00B11DDD">
          <w:headerReference w:type="default" r:id="rId15"/>
          <w:footerReference w:type="default" r:id="rId16"/>
          <w:pgSz w:w="11907" w:h="16840"/>
          <w:pgMar w:top="1134" w:right="1418" w:bottom="1134" w:left="1418" w:header="964" w:footer="992" w:gutter="0"/>
          <w:cols w:space="720"/>
          <w:docGrid w:linePitch="312"/>
        </w:sectPr>
      </w:pPr>
    </w:p>
    <w:p w14:paraId="5181CE57" w14:textId="77777777" w:rsidR="00B11DDD" w:rsidRDefault="00252DDA">
      <w:pPr>
        <w:spacing w:line="360" w:lineRule="auto"/>
        <w:ind w:firstLine="562"/>
        <w:jc w:val="center"/>
        <w:rPr>
          <w:rFonts w:ascii="宋体" w:hAnsi="宋体" w:cs="宋体"/>
          <w:szCs w:val="28"/>
        </w:rPr>
      </w:pPr>
      <w:bookmarkStart w:id="140" w:name="_Toc25061"/>
      <w:bookmarkStart w:id="141" w:name="_Toc2051"/>
      <w:bookmarkEnd w:id="140"/>
      <w:bookmarkEnd w:id="141"/>
      <w:r>
        <w:rPr>
          <w:rFonts w:ascii="宋体" w:hAnsi="宋体" w:cs="宋体" w:hint="eastAsia"/>
          <w:szCs w:val="28"/>
        </w:rPr>
        <w:lastRenderedPageBreak/>
        <w:t>二、服务部分</w:t>
      </w:r>
    </w:p>
    <w:p w14:paraId="7BD5B5C5" w14:textId="77777777" w:rsidR="00B11DDD" w:rsidRDefault="00252DDA">
      <w:pPr>
        <w:snapToGrid w:val="0"/>
        <w:spacing w:line="360" w:lineRule="auto"/>
        <w:rPr>
          <w:rFonts w:ascii="宋体" w:hAnsi="宋体" w:cs="宋体"/>
          <w:szCs w:val="28"/>
        </w:rPr>
      </w:pPr>
      <w:r>
        <w:rPr>
          <w:rFonts w:ascii="宋体" w:hAnsi="宋体" w:cs="宋体" w:hint="eastAsia"/>
          <w:szCs w:val="28"/>
        </w:rPr>
        <w:t>（一）技术响应偏离表</w:t>
      </w:r>
    </w:p>
    <w:p w14:paraId="50AB426C" w14:textId="77777777" w:rsidR="00B11DDD" w:rsidRDefault="00252DDA">
      <w:pPr>
        <w:snapToGrid w:val="0"/>
        <w:spacing w:line="360" w:lineRule="auto"/>
        <w:ind w:firstLine="562"/>
        <w:jc w:val="center"/>
        <w:rPr>
          <w:rFonts w:ascii="宋体" w:hAnsi="宋体" w:cs="宋体"/>
          <w:szCs w:val="28"/>
        </w:rPr>
      </w:pPr>
      <w:r>
        <w:rPr>
          <w:rFonts w:ascii="宋体" w:hAnsi="宋体" w:cs="宋体" w:hint="eastAsia"/>
          <w:szCs w:val="28"/>
        </w:rPr>
        <w:t>技术响应偏离表</w:t>
      </w:r>
    </w:p>
    <w:p w14:paraId="55200CD0" w14:textId="77777777" w:rsidR="00B11DDD" w:rsidRDefault="00252DDA">
      <w:pPr>
        <w:tabs>
          <w:tab w:val="left" w:pos="6300"/>
        </w:tabs>
        <w:snapToGrid w:val="0"/>
        <w:spacing w:line="500" w:lineRule="exact"/>
        <w:ind w:firstLineChars="200" w:firstLine="560"/>
        <w:rPr>
          <w:rFonts w:ascii="宋体" w:hAnsi="宋体" w:cs="宋体"/>
          <w:szCs w:val="28"/>
        </w:rPr>
      </w:pPr>
      <w:r>
        <w:rPr>
          <w:rFonts w:ascii="宋体" w:hAnsi="宋体" w:cs="宋体" w:hint="eastAsia"/>
          <w:szCs w:val="28"/>
        </w:rPr>
        <w:t>项目名称：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2658"/>
        <w:gridCol w:w="2759"/>
        <w:gridCol w:w="2067"/>
      </w:tblGrid>
      <w:tr w:rsidR="00B11DDD" w14:paraId="5C1E7B2C" w14:textId="77777777">
        <w:trPr>
          <w:trHeight w:val="515"/>
          <w:jc w:val="center"/>
        </w:trPr>
        <w:tc>
          <w:tcPr>
            <w:tcW w:w="1138" w:type="dxa"/>
            <w:vAlign w:val="center"/>
          </w:tcPr>
          <w:p w14:paraId="499870C3" w14:textId="77777777" w:rsidR="00B11DDD" w:rsidRDefault="00252DDA">
            <w:pPr>
              <w:tabs>
                <w:tab w:val="left" w:pos="6300"/>
              </w:tabs>
              <w:snapToGrid w:val="0"/>
              <w:spacing w:line="500" w:lineRule="exact"/>
              <w:rPr>
                <w:rFonts w:ascii="宋体" w:hAnsi="宋体" w:cs="宋体"/>
                <w:szCs w:val="28"/>
              </w:rPr>
            </w:pPr>
            <w:r>
              <w:rPr>
                <w:rFonts w:ascii="宋体" w:hAnsi="宋体" w:cs="宋体" w:hint="eastAsia"/>
                <w:szCs w:val="28"/>
              </w:rPr>
              <w:t>序号</w:t>
            </w:r>
          </w:p>
        </w:tc>
        <w:tc>
          <w:tcPr>
            <w:tcW w:w="2658" w:type="dxa"/>
            <w:vAlign w:val="center"/>
          </w:tcPr>
          <w:p w14:paraId="782AC393" w14:textId="77777777" w:rsidR="00B11DDD" w:rsidRDefault="00252DDA">
            <w:pPr>
              <w:tabs>
                <w:tab w:val="left" w:pos="6300"/>
              </w:tabs>
              <w:snapToGrid w:val="0"/>
              <w:spacing w:line="500" w:lineRule="exact"/>
              <w:ind w:firstLineChars="200" w:firstLine="560"/>
              <w:rPr>
                <w:rFonts w:ascii="宋体" w:hAnsi="宋体" w:cs="宋体"/>
                <w:szCs w:val="28"/>
              </w:rPr>
            </w:pPr>
            <w:r>
              <w:rPr>
                <w:rFonts w:ascii="宋体" w:hAnsi="宋体" w:cs="宋体" w:hint="eastAsia"/>
                <w:szCs w:val="28"/>
              </w:rPr>
              <w:t>采购需求</w:t>
            </w:r>
          </w:p>
        </w:tc>
        <w:tc>
          <w:tcPr>
            <w:tcW w:w="2759" w:type="dxa"/>
            <w:vAlign w:val="center"/>
          </w:tcPr>
          <w:p w14:paraId="1B9DDD55" w14:textId="77777777" w:rsidR="00B11DDD" w:rsidRDefault="00252DDA">
            <w:pPr>
              <w:tabs>
                <w:tab w:val="left" w:pos="6300"/>
              </w:tabs>
              <w:snapToGrid w:val="0"/>
              <w:spacing w:line="500" w:lineRule="exact"/>
              <w:ind w:firstLineChars="200" w:firstLine="560"/>
              <w:rPr>
                <w:rFonts w:ascii="宋体" w:hAnsi="宋体" w:cs="宋体"/>
                <w:szCs w:val="28"/>
              </w:rPr>
            </w:pPr>
            <w:r>
              <w:rPr>
                <w:rFonts w:ascii="宋体" w:hAnsi="宋体" w:cs="宋体" w:hint="eastAsia"/>
                <w:szCs w:val="28"/>
              </w:rPr>
              <w:t>响应情况</w:t>
            </w:r>
          </w:p>
        </w:tc>
        <w:tc>
          <w:tcPr>
            <w:tcW w:w="2067" w:type="dxa"/>
            <w:vAlign w:val="center"/>
          </w:tcPr>
          <w:p w14:paraId="1240D455" w14:textId="77777777" w:rsidR="00B11DDD" w:rsidRDefault="00252DDA">
            <w:pPr>
              <w:tabs>
                <w:tab w:val="left" w:pos="6300"/>
              </w:tabs>
              <w:snapToGrid w:val="0"/>
              <w:spacing w:line="500" w:lineRule="exact"/>
              <w:ind w:firstLineChars="200" w:firstLine="560"/>
              <w:rPr>
                <w:rFonts w:ascii="宋体" w:hAnsi="宋体" w:cs="宋体"/>
                <w:szCs w:val="28"/>
              </w:rPr>
            </w:pPr>
            <w:r>
              <w:rPr>
                <w:rFonts w:ascii="宋体" w:hAnsi="宋体" w:cs="宋体" w:hint="eastAsia"/>
                <w:szCs w:val="28"/>
              </w:rPr>
              <w:t>差异说明</w:t>
            </w:r>
          </w:p>
        </w:tc>
      </w:tr>
      <w:tr w:rsidR="00B11DDD" w14:paraId="7037299B" w14:textId="77777777">
        <w:trPr>
          <w:trHeight w:val="599"/>
          <w:jc w:val="center"/>
        </w:trPr>
        <w:tc>
          <w:tcPr>
            <w:tcW w:w="1138" w:type="dxa"/>
            <w:vAlign w:val="center"/>
          </w:tcPr>
          <w:p w14:paraId="18682CF7" w14:textId="77777777" w:rsidR="00B11DDD" w:rsidRDefault="00B11DDD">
            <w:pPr>
              <w:tabs>
                <w:tab w:val="left" w:pos="6300"/>
              </w:tabs>
              <w:snapToGrid w:val="0"/>
              <w:spacing w:line="500" w:lineRule="exact"/>
              <w:jc w:val="center"/>
              <w:rPr>
                <w:rFonts w:ascii="宋体" w:hAnsi="宋体" w:cs="宋体"/>
                <w:szCs w:val="28"/>
              </w:rPr>
            </w:pPr>
          </w:p>
        </w:tc>
        <w:tc>
          <w:tcPr>
            <w:tcW w:w="2658" w:type="dxa"/>
            <w:vAlign w:val="center"/>
          </w:tcPr>
          <w:p w14:paraId="6F91BB5F" w14:textId="77777777" w:rsidR="00B11DDD" w:rsidRDefault="00B11DDD">
            <w:pPr>
              <w:tabs>
                <w:tab w:val="left" w:pos="6300"/>
              </w:tabs>
              <w:snapToGrid w:val="0"/>
              <w:spacing w:line="500" w:lineRule="exact"/>
              <w:jc w:val="center"/>
              <w:rPr>
                <w:rFonts w:ascii="宋体" w:hAnsi="宋体" w:cs="宋体"/>
                <w:szCs w:val="28"/>
              </w:rPr>
            </w:pPr>
          </w:p>
        </w:tc>
        <w:tc>
          <w:tcPr>
            <w:tcW w:w="2759" w:type="dxa"/>
            <w:vAlign w:val="center"/>
          </w:tcPr>
          <w:p w14:paraId="44CE1BD4" w14:textId="77777777" w:rsidR="00B11DDD" w:rsidRDefault="00B11DDD">
            <w:pPr>
              <w:rPr>
                <w:rFonts w:ascii="宋体" w:hAnsi="宋体" w:cs="宋体"/>
                <w:szCs w:val="28"/>
              </w:rPr>
            </w:pPr>
          </w:p>
        </w:tc>
        <w:tc>
          <w:tcPr>
            <w:tcW w:w="2067" w:type="dxa"/>
            <w:vAlign w:val="center"/>
          </w:tcPr>
          <w:p w14:paraId="320E78A5" w14:textId="77777777" w:rsidR="00B11DDD" w:rsidRDefault="00B11DDD">
            <w:pPr>
              <w:tabs>
                <w:tab w:val="left" w:pos="6300"/>
              </w:tabs>
              <w:snapToGrid w:val="0"/>
              <w:spacing w:line="500" w:lineRule="exact"/>
              <w:jc w:val="center"/>
              <w:rPr>
                <w:rFonts w:ascii="宋体" w:hAnsi="宋体" w:cs="宋体"/>
                <w:szCs w:val="28"/>
              </w:rPr>
            </w:pPr>
          </w:p>
        </w:tc>
      </w:tr>
      <w:tr w:rsidR="00B11DDD" w14:paraId="1E3D1914" w14:textId="77777777">
        <w:trPr>
          <w:trHeight w:val="599"/>
          <w:jc w:val="center"/>
        </w:trPr>
        <w:tc>
          <w:tcPr>
            <w:tcW w:w="1138" w:type="dxa"/>
            <w:vAlign w:val="center"/>
          </w:tcPr>
          <w:p w14:paraId="0F440D15" w14:textId="77777777" w:rsidR="00B11DDD" w:rsidRDefault="00B11DDD">
            <w:pPr>
              <w:tabs>
                <w:tab w:val="left" w:pos="6300"/>
              </w:tabs>
              <w:snapToGrid w:val="0"/>
              <w:spacing w:line="500" w:lineRule="exact"/>
              <w:jc w:val="center"/>
              <w:rPr>
                <w:rFonts w:ascii="宋体" w:hAnsi="宋体" w:cs="宋体"/>
                <w:szCs w:val="28"/>
              </w:rPr>
            </w:pPr>
          </w:p>
        </w:tc>
        <w:tc>
          <w:tcPr>
            <w:tcW w:w="2658" w:type="dxa"/>
            <w:vAlign w:val="center"/>
          </w:tcPr>
          <w:p w14:paraId="40B69627" w14:textId="77777777" w:rsidR="00B11DDD" w:rsidRDefault="00B11DDD">
            <w:pPr>
              <w:tabs>
                <w:tab w:val="left" w:pos="6300"/>
              </w:tabs>
              <w:snapToGrid w:val="0"/>
              <w:spacing w:line="500" w:lineRule="exact"/>
              <w:jc w:val="center"/>
              <w:rPr>
                <w:rFonts w:ascii="宋体" w:hAnsi="宋体" w:cs="宋体"/>
                <w:szCs w:val="28"/>
              </w:rPr>
            </w:pPr>
          </w:p>
        </w:tc>
        <w:tc>
          <w:tcPr>
            <w:tcW w:w="2759" w:type="dxa"/>
            <w:vAlign w:val="center"/>
          </w:tcPr>
          <w:p w14:paraId="37AB207F" w14:textId="77777777" w:rsidR="00B11DDD" w:rsidRDefault="00B11DDD">
            <w:pPr>
              <w:tabs>
                <w:tab w:val="left" w:pos="6300"/>
              </w:tabs>
              <w:snapToGrid w:val="0"/>
              <w:spacing w:line="500" w:lineRule="exact"/>
              <w:jc w:val="center"/>
              <w:rPr>
                <w:rFonts w:ascii="宋体" w:hAnsi="宋体" w:cs="宋体"/>
                <w:szCs w:val="28"/>
              </w:rPr>
            </w:pPr>
          </w:p>
        </w:tc>
        <w:tc>
          <w:tcPr>
            <w:tcW w:w="2067" w:type="dxa"/>
            <w:vAlign w:val="center"/>
          </w:tcPr>
          <w:p w14:paraId="3B0A892B" w14:textId="77777777" w:rsidR="00B11DDD" w:rsidRDefault="00B11DDD">
            <w:pPr>
              <w:tabs>
                <w:tab w:val="left" w:pos="6300"/>
              </w:tabs>
              <w:snapToGrid w:val="0"/>
              <w:spacing w:line="500" w:lineRule="exact"/>
              <w:jc w:val="center"/>
              <w:rPr>
                <w:rFonts w:ascii="宋体" w:hAnsi="宋体" w:cs="宋体"/>
                <w:szCs w:val="28"/>
              </w:rPr>
            </w:pPr>
          </w:p>
        </w:tc>
      </w:tr>
      <w:tr w:rsidR="00B11DDD" w14:paraId="601EE87C" w14:textId="77777777">
        <w:trPr>
          <w:trHeight w:val="599"/>
          <w:jc w:val="center"/>
        </w:trPr>
        <w:tc>
          <w:tcPr>
            <w:tcW w:w="1138" w:type="dxa"/>
            <w:vAlign w:val="center"/>
          </w:tcPr>
          <w:p w14:paraId="28F7E1AB" w14:textId="77777777" w:rsidR="00B11DDD" w:rsidRDefault="00B11DDD">
            <w:pPr>
              <w:tabs>
                <w:tab w:val="left" w:pos="6300"/>
              </w:tabs>
              <w:snapToGrid w:val="0"/>
              <w:spacing w:line="500" w:lineRule="exact"/>
              <w:jc w:val="center"/>
              <w:rPr>
                <w:rFonts w:ascii="宋体" w:hAnsi="宋体" w:cs="宋体"/>
                <w:szCs w:val="28"/>
              </w:rPr>
            </w:pPr>
          </w:p>
        </w:tc>
        <w:tc>
          <w:tcPr>
            <w:tcW w:w="2658" w:type="dxa"/>
            <w:vAlign w:val="center"/>
          </w:tcPr>
          <w:p w14:paraId="489928F3" w14:textId="77777777" w:rsidR="00B11DDD" w:rsidRDefault="00B11DDD">
            <w:pPr>
              <w:tabs>
                <w:tab w:val="left" w:pos="6300"/>
              </w:tabs>
              <w:snapToGrid w:val="0"/>
              <w:spacing w:line="500" w:lineRule="exact"/>
              <w:jc w:val="center"/>
              <w:rPr>
                <w:rFonts w:ascii="宋体" w:hAnsi="宋体" w:cs="宋体"/>
                <w:szCs w:val="28"/>
              </w:rPr>
            </w:pPr>
          </w:p>
        </w:tc>
        <w:tc>
          <w:tcPr>
            <w:tcW w:w="2759" w:type="dxa"/>
            <w:vAlign w:val="center"/>
          </w:tcPr>
          <w:p w14:paraId="36C4C539" w14:textId="77777777" w:rsidR="00B11DDD" w:rsidRDefault="00B11DDD">
            <w:pPr>
              <w:tabs>
                <w:tab w:val="left" w:pos="6300"/>
              </w:tabs>
              <w:snapToGrid w:val="0"/>
              <w:spacing w:line="500" w:lineRule="exact"/>
              <w:jc w:val="center"/>
              <w:rPr>
                <w:rFonts w:ascii="宋体" w:hAnsi="宋体" w:cs="宋体"/>
                <w:szCs w:val="28"/>
              </w:rPr>
            </w:pPr>
          </w:p>
        </w:tc>
        <w:tc>
          <w:tcPr>
            <w:tcW w:w="2067" w:type="dxa"/>
            <w:vAlign w:val="center"/>
          </w:tcPr>
          <w:p w14:paraId="35CEF878" w14:textId="77777777" w:rsidR="00B11DDD" w:rsidRDefault="00B11DDD">
            <w:pPr>
              <w:tabs>
                <w:tab w:val="left" w:pos="6300"/>
              </w:tabs>
              <w:snapToGrid w:val="0"/>
              <w:spacing w:line="500" w:lineRule="exact"/>
              <w:jc w:val="center"/>
              <w:rPr>
                <w:rFonts w:ascii="宋体" w:hAnsi="宋体" w:cs="宋体"/>
                <w:szCs w:val="28"/>
              </w:rPr>
            </w:pPr>
          </w:p>
        </w:tc>
      </w:tr>
      <w:tr w:rsidR="00B11DDD" w14:paraId="76700903" w14:textId="77777777">
        <w:trPr>
          <w:trHeight w:val="599"/>
          <w:jc w:val="center"/>
        </w:trPr>
        <w:tc>
          <w:tcPr>
            <w:tcW w:w="1138" w:type="dxa"/>
            <w:vAlign w:val="center"/>
          </w:tcPr>
          <w:p w14:paraId="1CC9D589" w14:textId="77777777" w:rsidR="00B11DDD" w:rsidRDefault="00B11DDD">
            <w:pPr>
              <w:tabs>
                <w:tab w:val="left" w:pos="6300"/>
              </w:tabs>
              <w:snapToGrid w:val="0"/>
              <w:spacing w:line="500" w:lineRule="exact"/>
              <w:jc w:val="center"/>
              <w:rPr>
                <w:rFonts w:ascii="宋体" w:hAnsi="宋体" w:cs="宋体"/>
                <w:szCs w:val="28"/>
              </w:rPr>
            </w:pPr>
          </w:p>
        </w:tc>
        <w:tc>
          <w:tcPr>
            <w:tcW w:w="2658" w:type="dxa"/>
            <w:vAlign w:val="center"/>
          </w:tcPr>
          <w:p w14:paraId="06119F3F" w14:textId="77777777" w:rsidR="00B11DDD" w:rsidRDefault="00B11DDD">
            <w:pPr>
              <w:tabs>
                <w:tab w:val="left" w:pos="6300"/>
              </w:tabs>
              <w:snapToGrid w:val="0"/>
              <w:spacing w:line="500" w:lineRule="exact"/>
              <w:jc w:val="center"/>
              <w:rPr>
                <w:rFonts w:ascii="宋体" w:hAnsi="宋体" w:cs="宋体"/>
                <w:szCs w:val="28"/>
              </w:rPr>
            </w:pPr>
          </w:p>
        </w:tc>
        <w:tc>
          <w:tcPr>
            <w:tcW w:w="2759" w:type="dxa"/>
            <w:vAlign w:val="center"/>
          </w:tcPr>
          <w:p w14:paraId="6D16E962" w14:textId="77777777" w:rsidR="00B11DDD" w:rsidRDefault="00B11DDD">
            <w:pPr>
              <w:tabs>
                <w:tab w:val="left" w:pos="6300"/>
              </w:tabs>
              <w:snapToGrid w:val="0"/>
              <w:spacing w:line="500" w:lineRule="exact"/>
              <w:jc w:val="center"/>
              <w:rPr>
                <w:rFonts w:ascii="宋体" w:hAnsi="宋体" w:cs="宋体"/>
                <w:szCs w:val="28"/>
              </w:rPr>
            </w:pPr>
          </w:p>
        </w:tc>
        <w:tc>
          <w:tcPr>
            <w:tcW w:w="2067" w:type="dxa"/>
            <w:vAlign w:val="center"/>
          </w:tcPr>
          <w:p w14:paraId="230448F8" w14:textId="77777777" w:rsidR="00B11DDD" w:rsidRDefault="00B11DDD">
            <w:pPr>
              <w:tabs>
                <w:tab w:val="left" w:pos="6300"/>
              </w:tabs>
              <w:snapToGrid w:val="0"/>
              <w:spacing w:line="500" w:lineRule="exact"/>
              <w:jc w:val="center"/>
              <w:rPr>
                <w:rFonts w:ascii="宋体" w:hAnsi="宋体" w:cs="宋体"/>
                <w:szCs w:val="28"/>
              </w:rPr>
            </w:pPr>
          </w:p>
        </w:tc>
      </w:tr>
      <w:tr w:rsidR="00B11DDD" w14:paraId="24C45ADE" w14:textId="77777777">
        <w:trPr>
          <w:trHeight w:val="599"/>
          <w:jc w:val="center"/>
        </w:trPr>
        <w:tc>
          <w:tcPr>
            <w:tcW w:w="1138" w:type="dxa"/>
            <w:vAlign w:val="center"/>
          </w:tcPr>
          <w:p w14:paraId="4316BDC3" w14:textId="77777777" w:rsidR="00B11DDD" w:rsidRDefault="00B11DDD">
            <w:pPr>
              <w:tabs>
                <w:tab w:val="left" w:pos="6300"/>
              </w:tabs>
              <w:snapToGrid w:val="0"/>
              <w:spacing w:line="500" w:lineRule="exact"/>
              <w:jc w:val="center"/>
              <w:rPr>
                <w:rFonts w:ascii="宋体" w:hAnsi="宋体" w:cs="宋体"/>
                <w:szCs w:val="28"/>
              </w:rPr>
            </w:pPr>
          </w:p>
        </w:tc>
        <w:tc>
          <w:tcPr>
            <w:tcW w:w="2658" w:type="dxa"/>
            <w:vAlign w:val="center"/>
          </w:tcPr>
          <w:p w14:paraId="5A7ABD7A" w14:textId="77777777" w:rsidR="00B11DDD" w:rsidRDefault="00B11DDD">
            <w:pPr>
              <w:tabs>
                <w:tab w:val="left" w:pos="6300"/>
              </w:tabs>
              <w:snapToGrid w:val="0"/>
              <w:spacing w:line="500" w:lineRule="exact"/>
              <w:jc w:val="center"/>
              <w:rPr>
                <w:rFonts w:ascii="宋体" w:hAnsi="宋体" w:cs="宋体"/>
                <w:szCs w:val="28"/>
              </w:rPr>
            </w:pPr>
          </w:p>
        </w:tc>
        <w:tc>
          <w:tcPr>
            <w:tcW w:w="2759" w:type="dxa"/>
            <w:vAlign w:val="center"/>
          </w:tcPr>
          <w:p w14:paraId="31C3D0C8" w14:textId="77777777" w:rsidR="00B11DDD" w:rsidRDefault="00B11DDD">
            <w:pPr>
              <w:tabs>
                <w:tab w:val="left" w:pos="6300"/>
              </w:tabs>
              <w:snapToGrid w:val="0"/>
              <w:spacing w:line="500" w:lineRule="exact"/>
              <w:jc w:val="center"/>
              <w:rPr>
                <w:rFonts w:ascii="宋体" w:hAnsi="宋体" w:cs="宋体"/>
                <w:szCs w:val="28"/>
              </w:rPr>
            </w:pPr>
          </w:p>
        </w:tc>
        <w:tc>
          <w:tcPr>
            <w:tcW w:w="2067" w:type="dxa"/>
            <w:vAlign w:val="center"/>
          </w:tcPr>
          <w:p w14:paraId="402D4BDE" w14:textId="77777777" w:rsidR="00B11DDD" w:rsidRDefault="00B11DDD">
            <w:pPr>
              <w:tabs>
                <w:tab w:val="left" w:pos="6300"/>
              </w:tabs>
              <w:snapToGrid w:val="0"/>
              <w:spacing w:line="500" w:lineRule="exact"/>
              <w:jc w:val="center"/>
              <w:rPr>
                <w:rFonts w:ascii="宋体" w:hAnsi="宋体" w:cs="宋体"/>
                <w:szCs w:val="28"/>
              </w:rPr>
            </w:pPr>
          </w:p>
        </w:tc>
      </w:tr>
      <w:tr w:rsidR="00B11DDD" w14:paraId="7DC92800" w14:textId="77777777">
        <w:trPr>
          <w:trHeight w:val="599"/>
          <w:jc w:val="center"/>
        </w:trPr>
        <w:tc>
          <w:tcPr>
            <w:tcW w:w="1138" w:type="dxa"/>
            <w:vAlign w:val="center"/>
          </w:tcPr>
          <w:p w14:paraId="1BDEBA9C" w14:textId="77777777" w:rsidR="00B11DDD" w:rsidRDefault="00B11DDD">
            <w:pPr>
              <w:tabs>
                <w:tab w:val="left" w:pos="6300"/>
              </w:tabs>
              <w:snapToGrid w:val="0"/>
              <w:spacing w:line="500" w:lineRule="exact"/>
              <w:jc w:val="center"/>
              <w:rPr>
                <w:rFonts w:ascii="宋体" w:hAnsi="宋体" w:cs="宋体"/>
                <w:szCs w:val="28"/>
              </w:rPr>
            </w:pPr>
          </w:p>
        </w:tc>
        <w:tc>
          <w:tcPr>
            <w:tcW w:w="2658" w:type="dxa"/>
            <w:vAlign w:val="center"/>
          </w:tcPr>
          <w:p w14:paraId="4AA9C2D8" w14:textId="77777777" w:rsidR="00B11DDD" w:rsidRDefault="00B11DDD">
            <w:pPr>
              <w:tabs>
                <w:tab w:val="left" w:pos="6300"/>
              </w:tabs>
              <w:snapToGrid w:val="0"/>
              <w:spacing w:line="500" w:lineRule="exact"/>
              <w:jc w:val="center"/>
              <w:rPr>
                <w:rFonts w:ascii="宋体" w:hAnsi="宋体" w:cs="宋体"/>
                <w:szCs w:val="28"/>
              </w:rPr>
            </w:pPr>
          </w:p>
        </w:tc>
        <w:tc>
          <w:tcPr>
            <w:tcW w:w="2759" w:type="dxa"/>
            <w:vAlign w:val="center"/>
          </w:tcPr>
          <w:p w14:paraId="6DA4BFF1" w14:textId="77777777" w:rsidR="00B11DDD" w:rsidRDefault="00B11DDD">
            <w:pPr>
              <w:tabs>
                <w:tab w:val="left" w:pos="6300"/>
              </w:tabs>
              <w:snapToGrid w:val="0"/>
              <w:spacing w:line="500" w:lineRule="exact"/>
              <w:jc w:val="center"/>
              <w:rPr>
                <w:rFonts w:ascii="宋体" w:hAnsi="宋体" w:cs="宋体"/>
                <w:szCs w:val="28"/>
              </w:rPr>
            </w:pPr>
          </w:p>
        </w:tc>
        <w:tc>
          <w:tcPr>
            <w:tcW w:w="2067" w:type="dxa"/>
            <w:vAlign w:val="center"/>
          </w:tcPr>
          <w:p w14:paraId="64647AD5" w14:textId="77777777" w:rsidR="00B11DDD" w:rsidRDefault="00B11DDD">
            <w:pPr>
              <w:tabs>
                <w:tab w:val="left" w:pos="6300"/>
              </w:tabs>
              <w:snapToGrid w:val="0"/>
              <w:spacing w:line="500" w:lineRule="exact"/>
              <w:jc w:val="center"/>
              <w:rPr>
                <w:rFonts w:ascii="宋体" w:hAnsi="宋体" w:cs="宋体"/>
                <w:szCs w:val="28"/>
              </w:rPr>
            </w:pPr>
          </w:p>
        </w:tc>
      </w:tr>
      <w:tr w:rsidR="00B11DDD" w14:paraId="5DBC7F09" w14:textId="77777777">
        <w:trPr>
          <w:trHeight w:val="599"/>
          <w:jc w:val="center"/>
        </w:trPr>
        <w:tc>
          <w:tcPr>
            <w:tcW w:w="1138" w:type="dxa"/>
            <w:vAlign w:val="center"/>
          </w:tcPr>
          <w:p w14:paraId="2910740C" w14:textId="77777777" w:rsidR="00B11DDD" w:rsidRDefault="00B11DDD">
            <w:pPr>
              <w:tabs>
                <w:tab w:val="left" w:pos="6300"/>
              </w:tabs>
              <w:snapToGrid w:val="0"/>
              <w:spacing w:line="500" w:lineRule="exact"/>
              <w:jc w:val="center"/>
              <w:rPr>
                <w:rFonts w:ascii="宋体" w:hAnsi="宋体" w:cs="宋体"/>
                <w:szCs w:val="28"/>
              </w:rPr>
            </w:pPr>
          </w:p>
        </w:tc>
        <w:tc>
          <w:tcPr>
            <w:tcW w:w="2658" w:type="dxa"/>
            <w:vAlign w:val="center"/>
          </w:tcPr>
          <w:p w14:paraId="7740C77F" w14:textId="77777777" w:rsidR="00B11DDD" w:rsidRDefault="00B11DDD">
            <w:pPr>
              <w:tabs>
                <w:tab w:val="left" w:pos="6300"/>
              </w:tabs>
              <w:snapToGrid w:val="0"/>
              <w:spacing w:line="500" w:lineRule="exact"/>
              <w:jc w:val="center"/>
              <w:rPr>
                <w:rFonts w:ascii="宋体" w:hAnsi="宋体" w:cs="宋体"/>
                <w:szCs w:val="28"/>
              </w:rPr>
            </w:pPr>
          </w:p>
        </w:tc>
        <w:tc>
          <w:tcPr>
            <w:tcW w:w="2759" w:type="dxa"/>
            <w:vAlign w:val="center"/>
          </w:tcPr>
          <w:p w14:paraId="0B325CDC" w14:textId="77777777" w:rsidR="00B11DDD" w:rsidRDefault="00B11DDD">
            <w:pPr>
              <w:tabs>
                <w:tab w:val="left" w:pos="6300"/>
              </w:tabs>
              <w:snapToGrid w:val="0"/>
              <w:spacing w:line="500" w:lineRule="exact"/>
              <w:jc w:val="center"/>
              <w:rPr>
                <w:rFonts w:ascii="宋体" w:hAnsi="宋体" w:cs="宋体"/>
                <w:szCs w:val="28"/>
              </w:rPr>
            </w:pPr>
          </w:p>
        </w:tc>
        <w:tc>
          <w:tcPr>
            <w:tcW w:w="2067" w:type="dxa"/>
            <w:vAlign w:val="center"/>
          </w:tcPr>
          <w:p w14:paraId="26211201" w14:textId="77777777" w:rsidR="00B11DDD" w:rsidRDefault="00B11DDD">
            <w:pPr>
              <w:tabs>
                <w:tab w:val="left" w:pos="6300"/>
              </w:tabs>
              <w:snapToGrid w:val="0"/>
              <w:spacing w:line="500" w:lineRule="exact"/>
              <w:jc w:val="center"/>
              <w:rPr>
                <w:rFonts w:ascii="宋体" w:hAnsi="宋体" w:cs="宋体"/>
                <w:szCs w:val="28"/>
              </w:rPr>
            </w:pPr>
          </w:p>
        </w:tc>
      </w:tr>
    </w:tbl>
    <w:p w14:paraId="236271D6" w14:textId="77777777" w:rsidR="00B11DDD" w:rsidRDefault="00252DDA">
      <w:pPr>
        <w:spacing w:line="500" w:lineRule="exact"/>
        <w:ind w:firstLineChars="250" w:firstLine="700"/>
        <w:rPr>
          <w:rFonts w:ascii="宋体" w:hAnsi="宋体" w:cs="宋体"/>
          <w:szCs w:val="28"/>
        </w:rPr>
      </w:pPr>
      <w:r>
        <w:rPr>
          <w:rFonts w:ascii="宋体" w:hAnsi="宋体" w:cs="宋体" w:hint="eastAsia"/>
          <w:szCs w:val="28"/>
        </w:rPr>
        <w:t>供应商：</w:t>
      </w:r>
      <w:r>
        <w:rPr>
          <w:rFonts w:ascii="宋体" w:hAnsi="宋体" w:cs="宋体" w:hint="eastAsia"/>
          <w:szCs w:val="28"/>
        </w:rPr>
        <w:t xml:space="preserve">                       </w:t>
      </w:r>
      <w:r>
        <w:rPr>
          <w:rFonts w:ascii="宋体" w:hAnsi="宋体" w:cs="宋体" w:hint="eastAsia"/>
          <w:szCs w:val="28"/>
        </w:rPr>
        <w:t>法定代表人授权代表：</w:t>
      </w:r>
    </w:p>
    <w:p w14:paraId="12B5D1FF" w14:textId="77777777" w:rsidR="00B11DDD" w:rsidRDefault="00B11DDD">
      <w:pPr>
        <w:spacing w:line="500" w:lineRule="exact"/>
        <w:rPr>
          <w:rFonts w:ascii="宋体" w:hAnsi="宋体" w:cs="宋体"/>
          <w:szCs w:val="28"/>
        </w:rPr>
      </w:pPr>
    </w:p>
    <w:p w14:paraId="6445E067" w14:textId="77777777" w:rsidR="00B11DDD" w:rsidRDefault="00252DDA">
      <w:pPr>
        <w:spacing w:line="500" w:lineRule="exact"/>
        <w:ind w:firstLineChars="300" w:firstLine="840"/>
        <w:rPr>
          <w:rFonts w:ascii="宋体" w:hAnsi="宋体" w:cs="宋体"/>
          <w:szCs w:val="28"/>
        </w:rPr>
      </w:pPr>
      <w:r>
        <w:rPr>
          <w:rFonts w:ascii="宋体" w:hAnsi="宋体" w:cs="宋体" w:hint="eastAsia"/>
          <w:szCs w:val="28"/>
        </w:rPr>
        <w:t>（供应商公章）</w:t>
      </w:r>
      <w:r>
        <w:rPr>
          <w:rFonts w:ascii="宋体" w:hAnsi="宋体" w:cs="宋体" w:hint="eastAsia"/>
          <w:szCs w:val="28"/>
        </w:rPr>
        <w:t xml:space="preserve">                             </w:t>
      </w:r>
      <w:r>
        <w:rPr>
          <w:rFonts w:ascii="宋体" w:hAnsi="宋体" w:cs="宋体" w:hint="eastAsia"/>
          <w:szCs w:val="28"/>
        </w:rPr>
        <w:t>（签字或盖章）</w:t>
      </w:r>
    </w:p>
    <w:p w14:paraId="67BEB52B" w14:textId="77777777" w:rsidR="00B11DDD" w:rsidRDefault="00252DDA">
      <w:pPr>
        <w:tabs>
          <w:tab w:val="left" w:pos="6300"/>
        </w:tabs>
        <w:snapToGrid w:val="0"/>
        <w:spacing w:line="500" w:lineRule="exact"/>
        <w:ind w:firstLine="560"/>
        <w:rPr>
          <w:rFonts w:ascii="宋体" w:hAnsi="宋体" w:cs="宋体"/>
          <w:szCs w:val="28"/>
        </w:rPr>
      </w:pPr>
      <w:r>
        <w:rPr>
          <w:rFonts w:ascii="宋体" w:hAnsi="宋体" w:cs="宋体" w:hint="eastAsia"/>
          <w:szCs w:val="28"/>
        </w:rPr>
        <w:t xml:space="preserve">                                            </w:t>
      </w:r>
      <w:r>
        <w:rPr>
          <w:rFonts w:ascii="宋体" w:hAnsi="宋体" w:cs="宋体" w:hint="eastAsia"/>
          <w:szCs w:val="28"/>
        </w:rPr>
        <w:t>年</w:t>
      </w:r>
      <w:r>
        <w:rPr>
          <w:rFonts w:ascii="宋体" w:hAnsi="宋体" w:cs="宋体" w:hint="eastAsia"/>
          <w:szCs w:val="28"/>
        </w:rPr>
        <w:t xml:space="preserve">     </w:t>
      </w:r>
      <w:r>
        <w:rPr>
          <w:rFonts w:ascii="宋体" w:hAnsi="宋体" w:cs="宋体" w:hint="eastAsia"/>
          <w:szCs w:val="28"/>
        </w:rPr>
        <w:t>月</w:t>
      </w:r>
      <w:r>
        <w:rPr>
          <w:rFonts w:ascii="宋体" w:hAnsi="宋体" w:cs="宋体" w:hint="eastAsia"/>
          <w:szCs w:val="28"/>
        </w:rPr>
        <w:t xml:space="preserve">     </w:t>
      </w:r>
      <w:r>
        <w:rPr>
          <w:rFonts w:ascii="宋体" w:hAnsi="宋体" w:cs="宋体" w:hint="eastAsia"/>
          <w:szCs w:val="28"/>
        </w:rPr>
        <w:t>日</w:t>
      </w:r>
    </w:p>
    <w:p w14:paraId="1A392617" w14:textId="77777777" w:rsidR="00B11DDD" w:rsidRDefault="00252DDA">
      <w:pPr>
        <w:tabs>
          <w:tab w:val="left" w:pos="6300"/>
        </w:tabs>
        <w:snapToGrid w:val="0"/>
        <w:spacing w:line="500" w:lineRule="exact"/>
        <w:rPr>
          <w:rFonts w:ascii="宋体" w:hAnsi="宋体" w:cs="宋体"/>
          <w:color w:val="000000"/>
          <w:szCs w:val="28"/>
        </w:rPr>
      </w:pPr>
      <w:bookmarkStart w:id="142" w:name="_Toc23071"/>
      <w:bookmarkStart w:id="143" w:name="_Toc4965"/>
      <w:r>
        <w:rPr>
          <w:rFonts w:ascii="宋体" w:hAnsi="宋体" w:cs="宋体" w:hint="eastAsia"/>
          <w:color w:val="000000"/>
          <w:szCs w:val="28"/>
        </w:rPr>
        <w:t>注：</w:t>
      </w:r>
    </w:p>
    <w:p w14:paraId="1D76F050" w14:textId="77777777" w:rsidR="00B11DDD" w:rsidRDefault="00252DDA">
      <w:pPr>
        <w:tabs>
          <w:tab w:val="left" w:pos="6300"/>
        </w:tabs>
        <w:snapToGrid w:val="0"/>
        <w:spacing w:line="500" w:lineRule="exact"/>
        <w:rPr>
          <w:rFonts w:ascii="宋体" w:hAnsi="宋体" w:cs="宋体"/>
          <w:color w:val="000000"/>
          <w:szCs w:val="28"/>
        </w:rPr>
      </w:pPr>
      <w:r>
        <w:rPr>
          <w:rFonts w:ascii="宋体" w:hAnsi="宋体" w:cs="宋体" w:hint="eastAsia"/>
          <w:color w:val="000000"/>
          <w:szCs w:val="28"/>
        </w:rPr>
        <w:t>1.</w:t>
      </w:r>
      <w:r>
        <w:rPr>
          <w:rFonts w:ascii="宋体" w:hAnsi="宋体" w:cs="宋体" w:hint="eastAsia"/>
          <w:color w:val="000000"/>
          <w:szCs w:val="28"/>
        </w:rPr>
        <w:t>本表即为对本项目“第二篇</w:t>
      </w:r>
      <w:r>
        <w:rPr>
          <w:rFonts w:ascii="宋体" w:hAnsi="宋体" w:cs="宋体" w:hint="eastAsia"/>
          <w:color w:val="000000"/>
          <w:szCs w:val="28"/>
        </w:rPr>
        <w:t xml:space="preserve"> </w:t>
      </w:r>
      <w:r>
        <w:rPr>
          <w:rFonts w:ascii="宋体" w:hAnsi="宋体" w:cs="宋体" w:hint="eastAsia"/>
          <w:color w:val="000000"/>
          <w:szCs w:val="28"/>
        </w:rPr>
        <w:t>项目技术需求”中所列条款进行比较和响应，应逐条如实填写，“响应情况”中必须列出具体数值或内容。如供应商未应答或只注明“符合”、“满足”等类似无具体内容的表述，将视为不满足招标文件要求；</w:t>
      </w:r>
    </w:p>
    <w:p w14:paraId="76EDEA20" w14:textId="77777777" w:rsidR="00B11DDD" w:rsidRDefault="00252DDA">
      <w:pPr>
        <w:tabs>
          <w:tab w:val="left" w:pos="6300"/>
        </w:tabs>
        <w:snapToGrid w:val="0"/>
        <w:spacing w:line="500" w:lineRule="exact"/>
        <w:rPr>
          <w:rFonts w:ascii="宋体" w:hAnsi="宋体" w:cs="宋体"/>
          <w:color w:val="000000"/>
          <w:szCs w:val="28"/>
        </w:rPr>
      </w:pPr>
      <w:r>
        <w:rPr>
          <w:rFonts w:ascii="宋体" w:hAnsi="宋体" w:cs="宋体" w:hint="eastAsia"/>
          <w:color w:val="000000"/>
          <w:szCs w:val="28"/>
        </w:rPr>
        <w:t>2.</w:t>
      </w:r>
      <w:r>
        <w:rPr>
          <w:rFonts w:ascii="宋体" w:hAnsi="宋体" w:cs="宋体" w:hint="eastAsia"/>
          <w:color w:val="000000"/>
          <w:szCs w:val="28"/>
        </w:rPr>
        <w:t>本表可扩展。</w:t>
      </w:r>
    </w:p>
    <w:p w14:paraId="203BCF41" w14:textId="77777777" w:rsidR="00B11DDD" w:rsidRDefault="00B11DDD">
      <w:pPr>
        <w:spacing w:line="360" w:lineRule="auto"/>
        <w:ind w:firstLine="482"/>
        <w:rPr>
          <w:rFonts w:ascii="宋体" w:hAnsi="宋体" w:cs="宋体"/>
          <w:szCs w:val="28"/>
        </w:rPr>
      </w:pPr>
    </w:p>
    <w:p w14:paraId="318AAD62" w14:textId="77777777" w:rsidR="00B11DDD" w:rsidRDefault="00B11DDD">
      <w:pPr>
        <w:pStyle w:val="a4"/>
        <w:ind w:firstLine="482"/>
        <w:rPr>
          <w:rFonts w:ascii="宋体" w:eastAsia="宋体" w:hAnsi="宋体" w:cs="宋体"/>
          <w:sz w:val="28"/>
          <w:szCs w:val="28"/>
        </w:rPr>
      </w:pPr>
    </w:p>
    <w:p w14:paraId="302A47FE" w14:textId="77777777" w:rsidR="00B11DDD" w:rsidRDefault="00B11DDD">
      <w:pPr>
        <w:ind w:firstLine="482"/>
        <w:rPr>
          <w:rFonts w:ascii="宋体" w:hAnsi="宋体" w:cs="宋体"/>
          <w:szCs w:val="28"/>
        </w:rPr>
      </w:pPr>
    </w:p>
    <w:p w14:paraId="6118A85F" w14:textId="77777777" w:rsidR="00B11DDD" w:rsidRDefault="00B11DDD">
      <w:pPr>
        <w:pStyle w:val="a4"/>
        <w:ind w:firstLine="640"/>
        <w:rPr>
          <w:rFonts w:ascii="宋体" w:eastAsia="宋体" w:hAnsi="宋体" w:cs="宋体"/>
          <w:sz w:val="28"/>
          <w:szCs w:val="28"/>
        </w:rPr>
      </w:pPr>
    </w:p>
    <w:p w14:paraId="0A004132" w14:textId="77777777" w:rsidR="00B11DDD" w:rsidRDefault="00252DDA">
      <w:pPr>
        <w:tabs>
          <w:tab w:val="left" w:pos="6300"/>
        </w:tabs>
        <w:snapToGrid w:val="0"/>
        <w:spacing w:line="500" w:lineRule="exact"/>
        <w:rPr>
          <w:rFonts w:ascii="宋体" w:hAnsi="宋体" w:cs="宋体"/>
          <w:color w:val="000000"/>
          <w:szCs w:val="28"/>
        </w:rPr>
      </w:pPr>
      <w:bookmarkStart w:id="144" w:name="_Toc24956"/>
      <w:bookmarkEnd w:id="144"/>
      <w:r>
        <w:rPr>
          <w:rFonts w:ascii="宋体" w:hAnsi="宋体" w:cs="宋体" w:hint="eastAsia"/>
          <w:color w:val="000000"/>
          <w:szCs w:val="28"/>
        </w:rPr>
        <w:t>（二）提供评分标准中服务部</w:t>
      </w:r>
      <w:proofErr w:type="gramStart"/>
      <w:r>
        <w:rPr>
          <w:rFonts w:ascii="宋体" w:hAnsi="宋体" w:cs="宋体" w:hint="eastAsia"/>
          <w:color w:val="000000"/>
          <w:szCs w:val="28"/>
        </w:rPr>
        <w:t>分要求</w:t>
      </w:r>
      <w:proofErr w:type="gramEnd"/>
      <w:r>
        <w:rPr>
          <w:rFonts w:ascii="宋体" w:hAnsi="宋体" w:cs="宋体" w:hint="eastAsia"/>
          <w:color w:val="000000"/>
          <w:szCs w:val="28"/>
        </w:rPr>
        <w:t>的内容或方案（格式自定）</w:t>
      </w:r>
    </w:p>
    <w:bookmarkEnd w:id="142"/>
    <w:bookmarkEnd w:id="143"/>
    <w:p w14:paraId="46D1D83B" w14:textId="77777777" w:rsidR="00B11DDD" w:rsidRDefault="00B11DDD">
      <w:pPr>
        <w:spacing w:line="360" w:lineRule="auto"/>
        <w:rPr>
          <w:rFonts w:ascii="宋体" w:hAnsi="宋体" w:cs="宋体"/>
          <w:szCs w:val="28"/>
        </w:rPr>
      </w:pPr>
    </w:p>
    <w:p w14:paraId="7B612AB1" w14:textId="77777777" w:rsidR="00B11DDD" w:rsidRDefault="00252DDA">
      <w:pPr>
        <w:spacing w:line="360" w:lineRule="auto"/>
        <w:jc w:val="center"/>
        <w:rPr>
          <w:rFonts w:ascii="宋体" w:hAnsi="宋体" w:cs="宋体"/>
          <w:szCs w:val="28"/>
        </w:rPr>
      </w:pPr>
      <w:r>
        <w:rPr>
          <w:rFonts w:ascii="宋体" w:hAnsi="宋体" w:cs="宋体" w:hint="eastAsia"/>
          <w:szCs w:val="28"/>
        </w:rPr>
        <w:lastRenderedPageBreak/>
        <w:t>三、商务部分</w:t>
      </w:r>
    </w:p>
    <w:p w14:paraId="59AFD1A5" w14:textId="77777777" w:rsidR="00B11DDD" w:rsidRDefault="00252DDA">
      <w:pPr>
        <w:pStyle w:val="a5"/>
        <w:ind w:leftChars="0" w:left="0"/>
        <w:rPr>
          <w:rFonts w:ascii="宋体" w:hAnsi="宋体" w:cs="宋体"/>
          <w:szCs w:val="28"/>
        </w:rPr>
      </w:pPr>
      <w:bookmarkStart w:id="145" w:name="_Toc4526"/>
      <w:bookmarkStart w:id="146" w:name="_Toc8960"/>
      <w:bookmarkStart w:id="147" w:name="_Toc14550"/>
      <w:bookmarkStart w:id="148" w:name="_Toc20441"/>
      <w:bookmarkEnd w:id="145"/>
      <w:bookmarkEnd w:id="146"/>
      <w:bookmarkEnd w:id="147"/>
      <w:bookmarkEnd w:id="148"/>
      <w:r>
        <w:rPr>
          <w:rFonts w:ascii="宋体" w:hAnsi="宋体" w:cs="宋体" w:hint="eastAsia"/>
          <w:szCs w:val="28"/>
        </w:rPr>
        <w:t>（一）商务响应偏离表</w:t>
      </w:r>
    </w:p>
    <w:p w14:paraId="490A7ED5" w14:textId="77777777" w:rsidR="00B11DDD" w:rsidRDefault="00252DDA">
      <w:pPr>
        <w:snapToGrid w:val="0"/>
        <w:spacing w:line="360" w:lineRule="auto"/>
        <w:ind w:firstLine="562"/>
        <w:jc w:val="center"/>
        <w:rPr>
          <w:rFonts w:ascii="宋体" w:hAnsi="宋体" w:cs="宋体"/>
          <w:szCs w:val="28"/>
        </w:rPr>
      </w:pPr>
      <w:r>
        <w:rPr>
          <w:rFonts w:ascii="宋体" w:hAnsi="宋体" w:cs="宋体" w:hint="eastAsia"/>
          <w:szCs w:val="28"/>
        </w:rPr>
        <w:t>商务响应偏离表</w:t>
      </w:r>
    </w:p>
    <w:tbl>
      <w:tblPr>
        <w:tblpPr w:leftFromText="180" w:rightFromText="180" w:vertAnchor="text" w:horzAnchor="page" w:tblpX="1372" w:tblpY="4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3179"/>
        <w:gridCol w:w="2434"/>
        <w:gridCol w:w="2355"/>
      </w:tblGrid>
      <w:tr w:rsidR="00B11DDD" w14:paraId="28354298" w14:textId="77777777">
        <w:trPr>
          <w:trHeight w:val="558"/>
        </w:trPr>
        <w:tc>
          <w:tcPr>
            <w:tcW w:w="1510" w:type="dxa"/>
            <w:vAlign w:val="center"/>
          </w:tcPr>
          <w:p w14:paraId="32B08DB1" w14:textId="77777777" w:rsidR="00B11DDD" w:rsidRDefault="00252DDA">
            <w:pPr>
              <w:jc w:val="center"/>
              <w:rPr>
                <w:rFonts w:ascii="宋体" w:hAnsi="宋体" w:cs="宋体"/>
                <w:szCs w:val="28"/>
              </w:rPr>
            </w:pPr>
            <w:r>
              <w:rPr>
                <w:rFonts w:ascii="宋体" w:hAnsi="宋体" w:cs="宋体" w:hint="eastAsia"/>
                <w:szCs w:val="28"/>
              </w:rPr>
              <w:t>序号</w:t>
            </w:r>
          </w:p>
        </w:tc>
        <w:tc>
          <w:tcPr>
            <w:tcW w:w="3179" w:type="dxa"/>
            <w:vAlign w:val="center"/>
          </w:tcPr>
          <w:p w14:paraId="3A3890C0" w14:textId="77777777" w:rsidR="00B11DDD" w:rsidRDefault="00252DDA">
            <w:pPr>
              <w:jc w:val="center"/>
              <w:rPr>
                <w:rFonts w:ascii="宋体" w:hAnsi="宋体" w:cs="宋体"/>
                <w:szCs w:val="28"/>
              </w:rPr>
            </w:pPr>
            <w:proofErr w:type="gramStart"/>
            <w:r>
              <w:rPr>
                <w:rFonts w:ascii="宋体" w:hAnsi="宋体" w:cs="宋体" w:hint="eastAsia"/>
                <w:szCs w:val="28"/>
              </w:rPr>
              <w:t>竞采项目</w:t>
            </w:r>
            <w:proofErr w:type="gramEnd"/>
            <w:r>
              <w:rPr>
                <w:rFonts w:ascii="宋体" w:hAnsi="宋体" w:cs="宋体" w:hint="eastAsia"/>
                <w:szCs w:val="28"/>
              </w:rPr>
              <w:t>需求</w:t>
            </w:r>
          </w:p>
        </w:tc>
        <w:tc>
          <w:tcPr>
            <w:tcW w:w="2434" w:type="dxa"/>
            <w:vAlign w:val="center"/>
          </w:tcPr>
          <w:p w14:paraId="2715DA3C" w14:textId="77777777" w:rsidR="00B11DDD" w:rsidRDefault="00252DDA">
            <w:pPr>
              <w:jc w:val="center"/>
              <w:rPr>
                <w:rFonts w:ascii="宋体" w:hAnsi="宋体" w:cs="宋体"/>
                <w:szCs w:val="28"/>
              </w:rPr>
            </w:pPr>
            <w:r>
              <w:rPr>
                <w:rFonts w:ascii="宋体" w:hAnsi="宋体" w:cs="宋体" w:hint="eastAsia"/>
                <w:szCs w:val="28"/>
              </w:rPr>
              <w:t>响应情况</w:t>
            </w:r>
          </w:p>
        </w:tc>
        <w:tc>
          <w:tcPr>
            <w:tcW w:w="2355" w:type="dxa"/>
            <w:vAlign w:val="center"/>
          </w:tcPr>
          <w:p w14:paraId="0C620A63" w14:textId="77777777" w:rsidR="00B11DDD" w:rsidRDefault="00252DDA">
            <w:pPr>
              <w:jc w:val="center"/>
              <w:rPr>
                <w:rFonts w:ascii="宋体" w:hAnsi="宋体" w:cs="宋体"/>
                <w:szCs w:val="28"/>
              </w:rPr>
            </w:pPr>
            <w:r>
              <w:rPr>
                <w:rFonts w:ascii="宋体" w:hAnsi="宋体" w:cs="宋体" w:hint="eastAsia"/>
                <w:szCs w:val="28"/>
              </w:rPr>
              <w:t>差异说明</w:t>
            </w:r>
          </w:p>
        </w:tc>
      </w:tr>
      <w:tr w:rsidR="00B11DDD" w14:paraId="3DB8EAB5" w14:textId="77777777">
        <w:trPr>
          <w:trHeight w:val="703"/>
        </w:trPr>
        <w:tc>
          <w:tcPr>
            <w:tcW w:w="1510" w:type="dxa"/>
            <w:vAlign w:val="center"/>
          </w:tcPr>
          <w:p w14:paraId="1E4897C3" w14:textId="77777777" w:rsidR="00B11DDD" w:rsidRDefault="00B11DDD">
            <w:pPr>
              <w:tabs>
                <w:tab w:val="left" w:pos="6300"/>
              </w:tabs>
              <w:snapToGrid w:val="0"/>
              <w:spacing w:line="360" w:lineRule="auto"/>
              <w:jc w:val="center"/>
              <w:rPr>
                <w:rFonts w:ascii="宋体" w:hAnsi="宋体" w:cs="宋体"/>
                <w:szCs w:val="28"/>
              </w:rPr>
            </w:pPr>
          </w:p>
        </w:tc>
        <w:tc>
          <w:tcPr>
            <w:tcW w:w="3179" w:type="dxa"/>
            <w:vAlign w:val="center"/>
          </w:tcPr>
          <w:p w14:paraId="61F2E5CF" w14:textId="77777777" w:rsidR="00B11DDD" w:rsidRDefault="00B11DDD">
            <w:pPr>
              <w:tabs>
                <w:tab w:val="left" w:pos="6300"/>
              </w:tabs>
              <w:snapToGrid w:val="0"/>
              <w:spacing w:line="360" w:lineRule="auto"/>
              <w:jc w:val="center"/>
              <w:rPr>
                <w:rFonts w:ascii="宋体" w:hAnsi="宋体" w:cs="宋体"/>
                <w:szCs w:val="28"/>
              </w:rPr>
            </w:pPr>
          </w:p>
        </w:tc>
        <w:tc>
          <w:tcPr>
            <w:tcW w:w="2434" w:type="dxa"/>
            <w:vAlign w:val="center"/>
          </w:tcPr>
          <w:p w14:paraId="3E672B76" w14:textId="77777777" w:rsidR="00B11DDD" w:rsidRDefault="00B11DDD">
            <w:pPr>
              <w:rPr>
                <w:rFonts w:ascii="宋体" w:hAnsi="宋体" w:cs="宋体"/>
                <w:szCs w:val="28"/>
              </w:rPr>
            </w:pPr>
          </w:p>
        </w:tc>
        <w:tc>
          <w:tcPr>
            <w:tcW w:w="2355" w:type="dxa"/>
            <w:vAlign w:val="center"/>
          </w:tcPr>
          <w:p w14:paraId="16FB31F9" w14:textId="77777777" w:rsidR="00B11DDD" w:rsidRDefault="00B11DDD">
            <w:pPr>
              <w:tabs>
                <w:tab w:val="left" w:pos="6300"/>
              </w:tabs>
              <w:snapToGrid w:val="0"/>
              <w:spacing w:line="360" w:lineRule="auto"/>
              <w:jc w:val="center"/>
              <w:rPr>
                <w:rFonts w:ascii="宋体" w:hAnsi="宋体" w:cs="宋体"/>
                <w:szCs w:val="28"/>
              </w:rPr>
            </w:pPr>
          </w:p>
        </w:tc>
      </w:tr>
      <w:tr w:rsidR="00B11DDD" w14:paraId="240A17D8" w14:textId="77777777">
        <w:trPr>
          <w:trHeight w:val="703"/>
        </w:trPr>
        <w:tc>
          <w:tcPr>
            <w:tcW w:w="1510" w:type="dxa"/>
            <w:vAlign w:val="center"/>
          </w:tcPr>
          <w:p w14:paraId="7A110601" w14:textId="77777777" w:rsidR="00B11DDD" w:rsidRDefault="00B11DDD">
            <w:pPr>
              <w:tabs>
                <w:tab w:val="left" w:pos="6300"/>
              </w:tabs>
              <w:snapToGrid w:val="0"/>
              <w:spacing w:line="360" w:lineRule="auto"/>
              <w:jc w:val="center"/>
              <w:rPr>
                <w:rFonts w:ascii="宋体" w:hAnsi="宋体" w:cs="宋体"/>
                <w:szCs w:val="28"/>
              </w:rPr>
            </w:pPr>
          </w:p>
        </w:tc>
        <w:tc>
          <w:tcPr>
            <w:tcW w:w="3179" w:type="dxa"/>
            <w:vAlign w:val="center"/>
          </w:tcPr>
          <w:p w14:paraId="7A2055E9" w14:textId="77777777" w:rsidR="00B11DDD" w:rsidRDefault="00B11DDD">
            <w:pPr>
              <w:tabs>
                <w:tab w:val="left" w:pos="6300"/>
              </w:tabs>
              <w:snapToGrid w:val="0"/>
              <w:spacing w:line="360" w:lineRule="auto"/>
              <w:jc w:val="center"/>
              <w:rPr>
                <w:rFonts w:ascii="宋体" w:hAnsi="宋体" w:cs="宋体"/>
                <w:szCs w:val="28"/>
              </w:rPr>
            </w:pPr>
          </w:p>
        </w:tc>
        <w:tc>
          <w:tcPr>
            <w:tcW w:w="2434" w:type="dxa"/>
            <w:vAlign w:val="center"/>
          </w:tcPr>
          <w:p w14:paraId="458CCE18" w14:textId="77777777" w:rsidR="00B11DDD" w:rsidRDefault="00B11DDD">
            <w:pPr>
              <w:tabs>
                <w:tab w:val="left" w:pos="6300"/>
              </w:tabs>
              <w:snapToGrid w:val="0"/>
              <w:spacing w:line="360" w:lineRule="auto"/>
              <w:jc w:val="center"/>
              <w:rPr>
                <w:rFonts w:ascii="宋体" w:hAnsi="宋体" w:cs="宋体"/>
                <w:szCs w:val="28"/>
              </w:rPr>
            </w:pPr>
          </w:p>
        </w:tc>
        <w:tc>
          <w:tcPr>
            <w:tcW w:w="2355" w:type="dxa"/>
            <w:vAlign w:val="center"/>
          </w:tcPr>
          <w:p w14:paraId="45CB51B3" w14:textId="77777777" w:rsidR="00B11DDD" w:rsidRDefault="00B11DDD">
            <w:pPr>
              <w:tabs>
                <w:tab w:val="left" w:pos="6300"/>
              </w:tabs>
              <w:snapToGrid w:val="0"/>
              <w:spacing w:line="360" w:lineRule="auto"/>
              <w:jc w:val="center"/>
              <w:rPr>
                <w:rFonts w:ascii="宋体" w:hAnsi="宋体" w:cs="宋体"/>
                <w:szCs w:val="28"/>
              </w:rPr>
            </w:pPr>
          </w:p>
        </w:tc>
      </w:tr>
      <w:tr w:rsidR="00B11DDD" w14:paraId="75CFE10D" w14:textId="77777777">
        <w:trPr>
          <w:trHeight w:val="703"/>
        </w:trPr>
        <w:tc>
          <w:tcPr>
            <w:tcW w:w="1510" w:type="dxa"/>
            <w:vAlign w:val="center"/>
          </w:tcPr>
          <w:p w14:paraId="32418ED0" w14:textId="77777777" w:rsidR="00B11DDD" w:rsidRDefault="00B11DDD">
            <w:pPr>
              <w:tabs>
                <w:tab w:val="left" w:pos="6300"/>
              </w:tabs>
              <w:snapToGrid w:val="0"/>
              <w:spacing w:line="360" w:lineRule="auto"/>
              <w:jc w:val="center"/>
              <w:rPr>
                <w:rFonts w:ascii="宋体" w:hAnsi="宋体" w:cs="宋体"/>
                <w:szCs w:val="28"/>
              </w:rPr>
            </w:pPr>
          </w:p>
        </w:tc>
        <w:tc>
          <w:tcPr>
            <w:tcW w:w="3179" w:type="dxa"/>
            <w:vAlign w:val="center"/>
          </w:tcPr>
          <w:p w14:paraId="18109722" w14:textId="77777777" w:rsidR="00B11DDD" w:rsidRDefault="00B11DDD">
            <w:pPr>
              <w:tabs>
                <w:tab w:val="left" w:pos="6300"/>
              </w:tabs>
              <w:snapToGrid w:val="0"/>
              <w:spacing w:line="360" w:lineRule="auto"/>
              <w:jc w:val="center"/>
              <w:rPr>
                <w:rFonts w:ascii="宋体" w:hAnsi="宋体" w:cs="宋体"/>
                <w:szCs w:val="28"/>
              </w:rPr>
            </w:pPr>
          </w:p>
        </w:tc>
        <w:tc>
          <w:tcPr>
            <w:tcW w:w="2434" w:type="dxa"/>
            <w:vAlign w:val="center"/>
          </w:tcPr>
          <w:p w14:paraId="4F82B776" w14:textId="77777777" w:rsidR="00B11DDD" w:rsidRDefault="00B11DDD">
            <w:pPr>
              <w:tabs>
                <w:tab w:val="left" w:pos="6300"/>
              </w:tabs>
              <w:snapToGrid w:val="0"/>
              <w:spacing w:line="360" w:lineRule="auto"/>
              <w:jc w:val="center"/>
              <w:rPr>
                <w:rFonts w:ascii="宋体" w:hAnsi="宋体" w:cs="宋体"/>
                <w:szCs w:val="28"/>
              </w:rPr>
            </w:pPr>
          </w:p>
        </w:tc>
        <w:tc>
          <w:tcPr>
            <w:tcW w:w="2355" w:type="dxa"/>
            <w:vAlign w:val="center"/>
          </w:tcPr>
          <w:p w14:paraId="64C507FA" w14:textId="77777777" w:rsidR="00B11DDD" w:rsidRDefault="00B11DDD">
            <w:pPr>
              <w:tabs>
                <w:tab w:val="left" w:pos="6300"/>
              </w:tabs>
              <w:snapToGrid w:val="0"/>
              <w:spacing w:line="360" w:lineRule="auto"/>
              <w:jc w:val="center"/>
              <w:rPr>
                <w:rFonts w:ascii="宋体" w:hAnsi="宋体" w:cs="宋体"/>
                <w:szCs w:val="28"/>
              </w:rPr>
            </w:pPr>
          </w:p>
        </w:tc>
      </w:tr>
      <w:tr w:rsidR="00B11DDD" w14:paraId="2D599DF3" w14:textId="77777777">
        <w:trPr>
          <w:trHeight w:val="703"/>
        </w:trPr>
        <w:tc>
          <w:tcPr>
            <w:tcW w:w="1510" w:type="dxa"/>
            <w:vAlign w:val="center"/>
          </w:tcPr>
          <w:p w14:paraId="42F9AAC1" w14:textId="77777777" w:rsidR="00B11DDD" w:rsidRDefault="00B11DDD">
            <w:pPr>
              <w:tabs>
                <w:tab w:val="left" w:pos="6300"/>
              </w:tabs>
              <w:snapToGrid w:val="0"/>
              <w:spacing w:line="360" w:lineRule="auto"/>
              <w:jc w:val="center"/>
              <w:rPr>
                <w:rFonts w:ascii="宋体" w:hAnsi="宋体" w:cs="宋体"/>
                <w:szCs w:val="28"/>
              </w:rPr>
            </w:pPr>
          </w:p>
        </w:tc>
        <w:tc>
          <w:tcPr>
            <w:tcW w:w="3179" w:type="dxa"/>
            <w:vAlign w:val="center"/>
          </w:tcPr>
          <w:p w14:paraId="7F1891D7" w14:textId="77777777" w:rsidR="00B11DDD" w:rsidRDefault="00B11DDD">
            <w:pPr>
              <w:tabs>
                <w:tab w:val="left" w:pos="6300"/>
              </w:tabs>
              <w:snapToGrid w:val="0"/>
              <w:spacing w:line="360" w:lineRule="auto"/>
              <w:jc w:val="center"/>
              <w:rPr>
                <w:rFonts w:ascii="宋体" w:hAnsi="宋体" w:cs="宋体"/>
                <w:szCs w:val="28"/>
              </w:rPr>
            </w:pPr>
          </w:p>
        </w:tc>
        <w:tc>
          <w:tcPr>
            <w:tcW w:w="2434" w:type="dxa"/>
            <w:vAlign w:val="center"/>
          </w:tcPr>
          <w:p w14:paraId="6C9FDC3D" w14:textId="77777777" w:rsidR="00B11DDD" w:rsidRDefault="00B11DDD">
            <w:pPr>
              <w:tabs>
                <w:tab w:val="left" w:pos="6300"/>
              </w:tabs>
              <w:snapToGrid w:val="0"/>
              <w:spacing w:line="360" w:lineRule="auto"/>
              <w:jc w:val="center"/>
              <w:rPr>
                <w:rFonts w:ascii="宋体" w:hAnsi="宋体" w:cs="宋体"/>
                <w:szCs w:val="28"/>
              </w:rPr>
            </w:pPr>
          </w:p>
        </w:tc>
        <w:tc>
          <w:tcPr>
            <w:tcW w:w="2355" w:type="dxa"/>
            <w:vAlign w:val="center"/>
          </w:tcPr>
          <w:p w14:paraId="4BD1092B" w14:textId="77777777" w:rsidR="00B11DDD" w:rsidRDefault="00B11DDD">
            <w:pPr>
              <w:tabs>
                <w:tab w:val="left" w:pos="6300"/>
              </w:tabs>
              <w:snapToGrid w:val="0"/>
              <w:spacing w:line="360" w:lineRule="auto"/>
              <w:jc w:val="center"/>
              <w:rPr>
                <w:rFonts w:ascii="宋体" w:hAnsi="宋体" w:cs="宋体"/>
                <w:szCs w:val="28"/>
              </w:rPr>
            </w:pPr>
          </w:p>
        </w:tc>
      </w:tr>
      <w:tr w:rsidR="00B11DDD" w14:paraId="2D786568" w14:textId="77777777">
        <w:trPr>
          <w:trHeight w:val="703"/>
        </w:trPr>
        <w:tc>
          <w:tcPr>
            <w:tcW w:w="1510" w:type="dxa"/>
            <w:vAlign w:val="center"/>
          </w:tcPr>
          <w:p w14:paraId="620D3942" w14:textId="77777777" w:rsidR="00B11DDD" w:rsidRDefault="00B11DDD">
            <w:pPr>
              <w:tabs>
                <w:tab w:val="left" w:pos="6300"/>
              </w:tabs>
              <w:snapToGrid w:val="0"/>
              <w:spacing w:line="360" w:lineRule="auto"/>
              <w:jc w:val="center"/>
              <w:rPr>
                <w:rFonts w:ascii="宋体" w:hAnsi="宋体" w:cs="宋体"/>
                <w:szCs w:val="28"/>
              </w:rPr>
            </w:pPr>
          </w:p>
        </w:tc>
        <w:tc>
          <w:tcPr>
            <w:tcW w:w="3179" w:type="dxa"/>
            <w:vAlign w:val="center"/>
          </w:tcPr>
          <w:p w14:paraId="305A8BD8" w14:textId="77777777" w:rsidR="00B11DDD" w:rsidRDefault="00B11DDD">
            <w:pPr>
              <w:tabs>
                <w:tab w:val="left" w:pos="6300"/>
              </w:tabs>
              <w:snapToGrid w:val="0"/>
              <w:spacing w:line="360" w:lineRule="auto"/>
              <w:jc w:val="center"/>
              <w:rPr>
                <w:rFonts w:ascii="宋体" w:hAnsi="宋体" w:cs="宋体"/>
                <w:szCs w:val="28"/>
              </w:rPr>
            </w:pPr>
          </w:p>
        </w:tc>
        <w:tc>
          <w:tcPr>
            <w:tcW w:w="2434" w:type="dxa"/>
            <w:vAlign w:val="center"/>
          </w:tcPr>
          <w:p w14:paraId="1CB3A268" w14:textId="77777777" w:rsidR="00B11DDD" w:rsidRDefault="00B11DDD">
            <w:pPr>
              <w:tabs>
                <w:tab w:val="left" w:pos="6300"/>
              </w:tabs>
              <w:snapToGrid w:val="0"/>
              <w:spacing w:line="360" w:lineRule="auto"/>
              <w:jc w:val="center"/>
              <w:rPr>
                <w:rFonts w:ascii="宋体" w:hAnsi="宋体" w:cs="宋体"/>
                <w:szCs w:val="28"/>
              </w:rPr>
            </w:pPr>
          </w:p>
        </w:tc>
        <w:tc>
          <w:tcPr>
            <w:tcW w:w="2355" w:type="dxa"/>
            <w:vAlign w:val="center"/>
          </w:tcPr>
          <w:p w14:paraId="326A2774" w14:textId="77777777" w:rsidR="00B11DDD" w:rsidRDefault="00B11DDD">
            <w:pPr>
              <w:tabs>
                <w:tab w:val="left" w:pos="6300"/>
              </w:tabs>
              <w:snapToGrid w:val="0"/>
              <w:spacing w:line="360" w:lineRule="auto"/>
              <w:jc w:val="center"/>
              <w:rPr>
                <w:rFonts w:ascii="宋体" w:hAnsi="宋体" w:cs="宋体"/>
                <w:szCs w:val="28"/>
              </w:rPr>
            </w:pPr>
          </w:p>
        </w:tc>
      </w:tr>
      <w:tr w:rsidR="00B11DDD" w14:paraId="2AAA2258" w14:textId="77777777">
        <w:trPr>
          <w:trHeight w:val="703"/>
        </w:trPr>
        <w:tc>
          <w:tcPr>
            <w:tcW w:w="1510" w:type="dxa"/>
            <w:vAlign w:val="center"/>
          </w:tcPr>
          <w:p w14:paraId="7ED71F91" w14:textId="77777777" w:rsidR="00B11DDD" w:rsidRDefault="00B11DDD">
            <w:pPr>
              <w:tabs>
                <w:tab w:val="left" w:pos="6300"/>
              </w:tabs>
              <w:snapToGrid w:val="0"/>
              <w:spacing w:line="360" w:lineRule="auto"/>
              <w:jc w:val="center"/>
              <w:rPr>
                <w:rFonts w:ascii="宋体" w:hAnsi="宋体" w:cs="宋体"/>
                <w:szCs w:val="28"/>
              </w:rPr>
            </w:pPr>
          </w:p>
        </w:tc>
        <w:tc>
          <w:tcPr>
            <w:tcW w:w="3179" w:type="dxa"/>
            <w:vAlign w:val="center"/>
          </w:tcPr>
          <w:p w14:paraId="1DE3073F" w14:textId="77777777" w:rsidR="00B11DDD" w:rsidRDefault="00B11DDD">
            <w:pPr>
              <w:tabs>
                <w:tab w:val="left" w:pos="6300"/>
              </w:tabs>
              <w:snapToGrid w:val="0"/>
              <w:spacing w:line="360" w:lineRule="auto"/>
              <w:jc w:val="center"/>
              <w:rPr>
                <w:rFonts w:ascii="宋体" w:hAnsi="宋体" w:cs="宋体"/>
                <w:szCs w:val="28"/>
              </w:rPr>
            </w:pPr>
          </w:p>
        </w:tc>
        <w:tc>
          <w:tcPr>
            <w:tcW w:w="2434" w:type="dxa"/>
            <w:vAlign w:val="center"/>
          </w:tcPr>
          <w:p w14:paraId="2999C23F" w14:textId="77777777" w:rsidR="00B11DDD" w:rsidRDefault="00B11DDD">
            <w:pPr>
              <w:tabs>
                <w:tab w:val="left" w:pos="6300"/>
              </w:tabs>
              <w:snapToGrid w:val="0"/>
              <w:spacing w:line="360" w:lineRule="auto"/>
              <w:jc w:val="center"/>
              <w:rPr>
                <w:rFonts w:ascii="宋体" w:hAnsi="宋体" w:cs="宋体"/>
                <w:szCs w:val="28"/>
              </w:rPr>
            </w:pPr>
          </w:p>
        </w:tc>
        <w:tc>
          <w:tcPr>
            <w:tcW w:w="2355" w:type="dxa"/>
            <w:vAlign w:val="center"/>
          </w:tcPr>
          <w:p w14:paraId="0ABDB3DF" w14:textId="77777777" w:rsidR="00B11DDD" w:rsidRDefault="00B11DDD">
            <w:pPr>
              <w:tabs>
                <w:tab w:val="left" w:pos="6300"/>
              </w:tabs>
              <w:snapToGrid w:val="0"/>
              <w:spacing w:line="360" w:lineRule="auto"/>
              <w:jc w:val="center"/>
              <w:rPr>
                <w:rFonts w:ascii="宋体" w:hAnsi="宋体" w:cs="宋体"/>
                <w:szCs w:val="28"/>
              </w:rPr>
            </w:pPr>
          </w:p>
        </w:tc>
      </w:tr>
    </w:tbl>
    <w:p w14:paraId="5BF44383" w14:textId="77777777" w:rsidR="00B11DDD" w:rsidRDefault="00B11DDD">
      <w:pPr>
        <w:snapToGrid w:val="0"/>
        <w:spacing w:line="360" w:lineRule="auto"/>
        <w:rPr>
          <w:rFonts w:ascii="宋体" w:hAnsi="宋体" w:cs="宋体"/>
          <w:szCs w:val="28"/>
        </w:rPr>
      </w:pPr>
    </w:p>
    <w:p w14:paraId="44CEE59C" w14:textId="77777777" w:rsidR="00B11DDD" w:rsidRDefault="00252DDA">
      <w:pPr>
        <w:spacing w:line="500" w:lineRule="exact"/>
        <w:rPr>
          <w:rFonts w:ascii="宋体" w:hAnsi="宋体" w:cs="宋体"/>
          <w:szCs w:val="28"/>
        </w:rPr>
      </w:pPr>
      <w:r>
        <w:rPr>
          <w:rFonts w:ascii="宋体" w:hAnsi="宋体" w:cs="宋体" w:hint="eastAsia"/>
          <w:szCs w:val="28"/>
        </w:rPr>
        <w:t>供应商：</w:t>
      </w:r>
      <w:r>
        <w:rPr>
          <w:rFonts w:ascii="宋体" w:hAnsi="宋体" w:cs="宋体" w:hint="eastAsia"/>
          <w:szCs w:val="28"/>
        </w:rPr>
        <w:t xml:space="preserve">                                </w:t>
      </w:r>
      <w:r>
        <w:rPr>
          <w:rFonts w:ascii="宋体" w:hAnsi="宋体" w:cs="宋体" w:hint="eastAsia"/>
          <w:szCs w:val="28"/>
        </w:rPr>
        <w:t>法定代表人授权代表：</w:t>
      </w:r>
    </w:p>
    <w:p w14:paraId="504B7686" w14:textId="77777777" w:rsidR="00B11DDD" w:rsidRDefault="00252DDA">
      <w:pPr>
        <w:spacing w:line="500" w:lineRule="exact"/>
        <w:ind w:firstLineChars="150" w:firstLine="420"/>
        <w:rPr>
          <w:rFonts w:ascii="宋体" w:hAnsi="宋体" w:cs="宋体"/>
          <w:szCs w:val="28"/>
        </w:rPr>
      </w:pPr>
      <w:r>
        <w:rPr>
          <w:rFonts w:ascii="宋体" w:hAnsi="宋体" w:cs="宋体" w:hint="eastAsia"/>
          <w:szCs w:val="28"/>
        </w:rPr>
        <w:t>（供应商公章）</w:t>
      </w:r>
      <w:r>
        <w:rPr>
          <w:rFonts w:ascii="宋体" w:hAnsi="宋体" w:cs="宋体" w:hint="eastAsia"/>
          <w:szCs w:val="28"/>
        </w:rPr>
        <w:t xml:space="preserve">                           </w:t>
      </w:r>
      <w:r>
        <w:rPr>
          <w:rFonts w:ascii="宋体" w:hAnsi="宋体" w:cs="宋体" w:hint="eastAsia"/>
          <w:szCs w:val="28"/>
        </w:rPr>
        <w:t>（签字或盖章）</w:t>
      </w:r>
    </w:p>
    <w:p w14:paraId="7A0EDF3F" w14:textId="77777777" w:rsidR="00B11DDD" w:rsidRDefault="00252DDA">
      <w:pPr>
        <w:tabs>
          <w:tab w:val="left" w:pos="6300"/>
        </w:tabs>
        <w:snapToGrid w:val="0"/>
        <w:spacing w:line="500" w:lineRule="exact"/>
        <w:ind w:firstLine="560"/>
        <w:rPr>
          <w:rFonts w:ascii="宋体" w:hAnsi="宋体" w:cs="宋体"/>
          <w:szCs w:val="28"/>
        </w:rPr>
      </w:pPr>
      <w:r>
        <w:rPr>
          <w:rFonts w:ascii="宋体" w:hAnsi="宋体" w:cs="宋体" w:hint="eastAsia"/>
          <w:szCs w:val="28"/>
        </w:rPr>
        <w:t xml:space="preserve">                                            </w:t>
      </w:r>
      <w:r>
        <w:rPr>
          <w:rFonts w:ascii="宋体" w:hAnsi="宋体" w:cs="宋体" w:hint="eastAsia"/>
          <w:szCs w:val="28"/>
        </w:rPr>
        <w:t>年</w:t>
      </w:r>
      <w:r>
        <w:rPr>
          <w:rFonts w:ascii="宋体" w:hAnsi="宋体" w:cs="宋体" w:hint="eastAsia"/>
          <w:szCs w:val="28"/>
        </w:rPr>
        <w:t xml:space="preserve">     </w:t>
      </w:r>
      <w:r>
        <w:rPr>
          <w:rFonts w:ascii="宋体" w:hAnsi="宋体" w:cs="宋体" w:hint="eastAsia"/>
          <w:szCs w:val="28"/>
        </w:rPr>
        <w:t>月</w:t>
      </w:r>
      <w:r>
        <w:rPr>
          <w:rFonts w:ascii="宋体" w:hAnsi="宋体" w:cs="宋体" w:hint="eastAsia"/>
          <w:szCs w:val="28"/>
        </w:rPr>
        <w:t xml:space="preserve">     </w:t>
      </w:r>
      <w:r>
        <w:rPr>
          <w:rFonts w:ascii="宋体" w:hAnsi="宋体" w:cs="宋体" w:hint="eastAsia"/>
          <w:szCs w:val="28"/>
        </w:rPr>
        <w:t>日</w:t>
      </w:r>
    </w:p>
    <w:p w14:paraId="27977BA9" w14:textId="77777777" w:rsidR="00B11DDD" w:rsidRDefault="00252DDA">
      <w:pPr>
        <w:tabs>
          <w:tab w:val="left" w:pos="6300"/>
        </w:tabs>
        <w:snapToGrid w:val="0"/>
        <w:spacing w:line="500" w:lineRule="exact"/>
        <w:ind w:firstLine="560"/>
        <w:rPr>
          <w:rFonts w:ascii="宋体" w:hAnsi="宋体" w:cs="宋体"/>
          <w:szCs w:val="28"/>
        </w:rPr>
      </w:pPr>
      <w:r>
        <w:rPr>
          <w:rFonts w:ascii="宋体" w:hAnsi="宋体" w:cs="宋体" w:hint="eastAsia"/>
          <w:color w:val="000000"/>
          <w:szCs w:val="28"/>
        </w:rPr>
        <w:t>注：</w:t>
      </w:r>
    </w:p>
    <w:p w14:paraId="796FBAF6" w14:textId="77777777" w:rsidR="00B11DDD" w:rsidRDefault="00252DDA">
      <w:pPr>
        <w:tabs>
          <w:tab w:val="left" w:pos="6300"/>
        </w:tabs>
        <w:snapToGrid w:val="0"/>
        <w:spacing w:line="500" w:lineRule="exact"/>
        <w:rPr>
          <w:rFonts w:ascii="宋体" w:hAnsi="宋体" w:cs="宋体"/>
          <w:color w:val="000000"/>
          <w:szCs w:val="28"/>
        </w:rPr>
      </w:pPr>
      <w:r>
        <w:rPr>
          <w:rFonts w:ascii="宋体" w:hAnsi="宋体" w:cs="宋体" w:hint="eastAsia"/>
          <w:color w:val="000000"/>
          <w:szCs w:val="28"/>
        </w:rPr>
        <w:t>1.</w:t>
      </w:r>
      <w:r>
        <w:rPr>
          <w:rFonts w:ascii="宋体" w:hAnsi="宋体" w:cs="宋体" w:hint="eastAsia"/>
          <w:color w:val="000000"/>
          <w:szCs w:val="28"/>
        </w:rPr>
        <w:t>本表即为对本项目“第三篇</w:t>
      </w:r>
      <w:r>
        <w:rPr>
          <w:rFonts w:ascii="宋体" w:hAnsi="宋体" w:cs="宋体" w:hint="eastAsia"/>
          <w:color w:val="000000"/>
          <w:szCs w:val="28"/>
        </w:rPr>
        <w:t xml:space="preserve"> </w:t>
      </w:r>
      <w:r>
        <w:rPr>
          <w:rFonts w:ascii="宋体" w:hAnsi="宋体" w:cs="宋体" w:hint="eastAsia"/>
          <w:color w:val="000000"/>
          <w:szCs w:val="28"/>
        </w:rPr>
        <w:t>项目商务需求”中所列条款进行比较和响应，应逐条如实填写，“响应情况”中必须列出具体数值或内容。如供应商未应答或只注明“符合”、“满足”等类似无具体内容的表述，将视为不满足招标文件要求；</w:t>
      </w:r>
    </w:p>
    <w:p w14:paraId="4E6474E4" w14:textId="77777777" w:rsidR="00B11DDD" w:rsidRDefault="00252DDA">
      <w:pPr>
        <w:tabs>
          <w:tab w:val="left" w:pos="6300"/>
        </w:tabs>
        <w:snapToGrid w:val="0"/>
        <w:spacing w:line="500" w:lineRule="exact"/>
        <w:rPr>
          <w:rFonts w:ascii="宋体" w:hAnsi="宋体" w:cs="宋体"/>
          <w:color w:val="000000"/>
          <w:szCs w:val="28"/>
        </w:rPr>
      </w:pPr>
      <w:r>
        <w:rPr>
          <w:rFonts w:ascii="宋体" w:hAnsi="宋体" w:cs="宋体" w:hint="eastAsia"/>
          <w:color w:val="000000"/>
          <w:szCs w:val="28"/>
        </w:rPr>
        <w:t>2.</w:t>
      </w:r>
      <w:r>
        <w:rPr>
          <w:rFonts w:ascii="宋体" w:hAnsi="宋体" w:cs="宋体" w:hint="eastAsia"/>
          <w:color w:val="000000"/>
          <w:szCs w:val="28"/>
        </w:rPr>
        <w:t>本表可扩展。</w:t>
      </w:r>
    </w:p>
    <w:p w14:paraId="7EE51CAD" w14:textId="77777777" w:rsidR="00B11DDD" w:rsidRDefault="00B11DDD">
      <w:pPr>
        <w:spacing w:line="380" w:lineRule="exact"/>
        <w:rPr>
          <w:rFonts w:ascii="宋体" w:hAnsi="宋体" w:cs="宋体"/>
          <w:szCs w:val="28"/>
        </w:rPr>
      </w:pPr>
      <w:bookmarkStart w:id="149" w:name="_Toc5346"/>
      <w:bookmarkStart w:id="150" w:name="_Toc12101"/>
      <w:bookmarkEnd w:id="149"/>
      <w:bookmarkEnd w:id="150"/>
    </w:p>
    <w:p w14:paraId="368A0E7C" w14:textId="77777777" w:rsidR="00B11DDD" w:rsidRDefault="00252DDA">
      <w:pPr>
        <w:spacing w:line="380" w:lineRule="exact"/>
        <w:rPr>
          <w:rFonts w:ascii="宋体" w:hAnsi="宋体" w:cs="宋体"/>
          <w:szCs w:val="28"/>
        </w:rPr>
      </w:pPr>
      <w:r>
        <w:rPr>
          <w:rFonts w:ascii="宋体" w:hAnsi="宋体" w:cs="宋体" w:hint="eastAsia"/>
          <w:szCs w:val="28"/>
        </w:rPr>
        <w:t>（二）</w:t>
      </w:r>
      <w:r>
        <w:rPr>
          <w:rFonts w:ascii="宋体" w:hAnsi="宋体" w:cs="宋体" w:hint="eastAsia"/>
          <w:color w:val="000000"/>
          <w:szCs w:val="28"/>
        </w:rPr>
        <w:t>提供评分标准中商务部</w:t>
      </w:r>
      <w:proofErr w:type="gramStart"/>
      <w:r>
        <w:rPr>
          <w:rFonts w:ascii="宋体" w:hAnsi="宋体" w:cs="宋体" w:hint="eastAsia"/>
          <w:color w:val="000000"/>
          <w:szCs w:val="28"/>
        </w:rPr>
        <w:t>分要求</w:t>
      </w:r>
      <w:proofErr w:type="gramEnd"/>
      <w:r>
        <w:rPr>
          <w:rFonts w:ascii="宋体" w:hAnsi="宋体" w:cs="宋体" w:hint="eastAsia"/>
          <w:color w:val="000000"/>
          <w:szCs w:val="28"/>
        </w:rPr>
        <w:t>的内容或方案（格式自定）</w:t>
      </w:r>
    </w:p>
    <w:p w14:paraId="695A8BC7" w14:textId="77777777" w:rsidR="00B11DDD" w:rsidRDefault="00B11DDD">
      <w:pPr>
        <w:rPr>
          <w:rFonts w:ascii="宋体" w:hAnsi="宋体" w:cs="宋体"/>
          <w:szCs w:val="28"/>
        </w:rPr>
      </w:pPr>
    </w:p>
    <w:p w14:paraId="51B13E3D" w14:textId="77777777" w:rsidR="00B11DDD" w:rsidRDefault="00252DDA">
      <w:pPr>
        <w:spacing w:line="360" w:lineRule="auto"/>
        <w:jc w:val="center"/>
        <w:rPr>
          <w:rFonts w:ascii="宋体" w:hAnsi="宋体" w:cs="宋体"/>
          <w:szCs w:val="28"/>
        </w:rPr>
      </w:pPr>
      <w:bookmarkStart w:id="151" w:name="_Toc23551"/>
      <w:bookmarkStart w:id="152" w:name="_Toc21108"/>
      <w:bookmarkEnd w:id="151"/>
      <w:bookmarkEnd w:id="152"/>
      <w:r>
        <w:rPr>
          <w:rFonts w:ascii="宋体" w:hAnsi="宋体" w:cs="宋体" w:hint="eastAsia"/>
          <w:szCs w:val="28"/>
        </w:rPr>
        <w:t>四、资格条件及其他</w:t>
      </w:r>
    </w:p>
    <w:p w14:paraId="17AD880C" w14:textId="77777777" w:rsidR="00B11DDD" w:rsidRDefault="00252DDA">
      <w:pPr>
        <w:snapToGrid w:val="0"/>
        <w:spacing w:line="360" w:lineRule="auto"/>
        <w:ind w:firstLineChars="200" w:firstLine="560"/>
        <w:rPr>
          <w:rFonts w:ascii="宋体" w:hAnsi="宋体" w:cs="宋体"/>
          <w:szCs w:val="28"/>
        </w:rPr>
      </w:pPr>
      <w:r>
        <w:rPr>
          <w:rFonts w:ascii="宋体" w:hAnsi="宋体" w:cs="宋体" w:hint="eastAsia"/>
          <w:szCs w:val="28"/>
        </w:rPr>
        <w:t>（一）法人营业执照（副本）或事业单位法人证书（副本）或个体工商户营业执照或有效的自然人身份证明或社会团体法人登记证书复印件</w:t>
      </w:r>
      <w:bookmarkStart w:id="153" w:name="_Toc17764"/>
      <w:bookmarkStart w:id="154" w:name="_Toc6444"/>
      <w:bookmarkEnd w:id="153"/>
      <w:bookmarkEnd w:id="154"/>
    </w:p>
    <w:p w14:paraId="7748FEAF" w14:textId="77777777" w:rsidR="00B11DDD" w:rsidRDefault="00252DDA">
      <w:pPr>
        <w:snapToGrid w:val="0"/>
        <w:spacing w:line="360" w:lineRule="auto"/>
        <w:ind w:firstLineChars="200" w:firstLine="560"/>
        <w:rPr>
          <w:rFonts w:ascii="宋体" w:hAnsi="宋体" w:cs="宋体"/>
          <w:szCs w:val="28"/>
        </w:rPr>
      </w:pPr>
      <w:r>
        <w:rPr>
          <w:rFonts w:ascii="宋体" w:hAnsi="宋体" w:cs="宋体" w:hint="eastAsia"/>
          <w:szCs w:val="28"/>
        </w:rPr>
        <w:lastRenderedPageBreak/>
        <w:t>（二）法定代表人身份证明书（格式）</w:t>
      </w:r>
      <w:r>
        <w:rPr>
          <w:rFonts w:ascii="宋体" w:hAnsi="宋体" w:cs="宋体" w:hint="eastAsia"/>
          <w:szCs w:val="28"/>
        </w:rPr>
        <w:t>/</w:t>
      </w:r>
      <w:r>
        <w:rPr>
          <w:rFonts w:ascii="宋体" w:hAnsi="宋体" w:cs="宋体" w:hint="eastAsia"/>
          <w:szCs w:val="28"/>
        </w:rPr>
        <w:t>法定代表人授权委托书（格式）</w:t>
      </w:r>
    </w:p>
    <w:p w14:paraId="465F86F8" w14:textId="77777777" w:rsidR="00B11DDD" w:rsidRDefault="00B11DDD">
      <w:pPr>
        <w:tabs>
          <w:tab w:val="left" w:pos="6300"/>
        </w:tabs>
        <w:snapToGrid w:val="0"/>
        <w:spacing w:line="312" w:lineRule="auto"/>
        <w:jc w:val="center"/>
        <w:rPr>
          <w:rFonts w:ascii="宋体" w:hAnsi="宋体" w:cs="宋体"/>
          <w:szCs w:val="28"/>
        </w:rPr>
      </w:pPr>
    </w:p>
    <w:p w14:paraId="59C9BAA0" w14:textId="77777777" w:rsidR="00B11DDD" w:rsidRDefault="00252DDA">
      <w:pPr>
        <w:tabs>
          <w:tab w:val="left" w:pos="6300"/>
        </w:tabs>
        <w:snapToGrid w:val="0"/>
        <w:spacing w:line="312" w:lineRule="auto"/>
        <w:ind w:firstLine="562"/>
        <w:jc w:val="center"/>
        <w:rPr>
          <w:rFonts w:ascii="宋体" w:hAnsi="宋体" w:cs="宋体"/>
          <w:szCs w:val="28"/>
        </w:rPr>
      </w:pPr>
      <w:r>
        <w:rPr>
          <w:rFonts w:ascii="宋体" w:hAnsi="宋体" w:cs="宋体" w:hint="eastAsia"/>
          <w:szCs w:val="28"/>
        </w:rPr>
        <w:t>法定代表人授权委托书</w:t>
      </w:r>
    </w:p>
    <w:p w14:paraId="2B09607F" w14:textId="77777777" w:rsidR="00B11DDD" w:rsidRDefault="00B11DDD">
      <w:pPr>
        <w:tabs>
          <w:tab w:val="left" w:pos="6300"/>
        </w:tabs>
        <w:snapToGrid w:val="0"/>
        <w:spacing w:line="312" w:lineRule="auto"/>
        <w:rPr>
          <w:rFonts w:ascii="宋体" w:hAnsi="宋体" w:cs="宋体"/>
          <w:szCs w:val="28"/>
        </w:rPr>
      </w:pPr>
    </w:p>
    <w:p w14:paraId="21C7AFD8" w14:textId="77777777" w:rsidR="00B11DDD" w:rsidRDefault="00252DDA">
      <w:pPr>
        <w:tabs>
          <w:tab w:val="left" w:pos="6300"/>
        </w:tabs>
        <w:snapToGrid w:val="0"/>
        <w:spacing w:line="312" w:lineRule="auto"/>
        <w:rPr>
          <w:rFonts w:ascii="宋体" w:hAnsi="宋体" w:cs="宋体"/>
          <w:szCs w:val="28"/>
        </w:rPr>
      </w:pPr>
      <w:r>
        <w:rPr>
          <w:rFonts w:ascii="宋体" w:hAnsi="宋体" w:cs="宋体" w:hint="eastAsia"/>
          <w:szCs w:val="28"/>
        </w:rPr>
        <w:t>致：</w:t>
      </w:r>
      <w:r>
        <w:rPr>
          <w:rFonts w:ascii="宋体" w:hAnsi="宋体" w:cs="宋体" w:hint="eastAsia"/>
          <w:szCs w:val="28"/>
          <w:u w:val="single"/>
        </w:rPr>
        <w:t xml:space="preserve">                     </w:t>
      </w:r>
      <w:r>
        <w:rPr>
          <w:rFonts w:ascii="宋体" w:hAnsi="宋体" w:cs="宋体" w:hint="eastAsia"/>
          <w:szCs w:val="28"/>
        </w:rPr>
        <w:t>（采购人名称）：</w:t>
      </w:r>
    </w:p>
    <w:p w14:paraId="04B1C4CB" w14:textId="77777777" w:rsidR="00B11DDD" w:rsidRDefault="00252DDA">
      <w:pPr>
        <w:tabs>
          <w:tab w:val="left" w:pos="6300"/>
        </w:tabs>
        <w:snapToGrid w:val="0"/>
        <w:spacing w:line="312" w:lineRule="auto"/>
        <w:ind w:firstLineChars="200" w:firstLine="560"/>
        <w:rPr>
          <w:rFonts w:ascii="宋体" w:hAnsi="宋体" w:cs="宋体"/>
          <w:szCs w:val="28"/>
        </w:rPr>
      </w:pPr>
      <w:r>
        <w:rPr>
          <w:rFonts w:ascii="宋体" w:hAnsi="宋体" w:cs="宋体" w:hint="eastAsia"/>
          <w:szCs w:val="28"/>
          <w:u w:val="single"/>
        </w:rPr>
        <w:t xml:space="preserve">            </w:t>
      </w:r>
      <w:r>
        <w:rPr>
          <w:rFonts w:ascii="宋体" w:hAnsi="宋体" w:cs="宋体" w:hint="eastAsia"/>
          <w:szCs w:val="28"/>
        </w:rPr>
        <w:t>（法定代表人名称）是</w:t>
      </w:r>
      <w:r>
        <w:rPr>
          <w:rFonts w:ascii="宋体" w:hAnsi="宋体" w:cs="宋体" w:hint="eastAsia"/>
          <w:szCs w:val="28"/>
          <w:u w:val="single"/>
        </w:rPr>
        <w:t xml:space="preserve">                    </w:t>
      </w:r>
      <w:r>
        <w:rPr>
          <w:rFonts w:ascii="宋体" w:hAnsi="宋体" w:cs="宋体" w:hint="eastAsia"/>
          <w:szCs w:val="28"/>
        </w:rPr>
        <w:t>（供应商名称）的法定代表人，特授权</w:t>
      </w:r>
      <w:r>
        <w:rPr>
          <w:rFonts w:ascii="宋体" w:hAnsi="宋体" w:cs="宋体" w:hint="eastAsia"/>
          <w:szCs w:val="28"/>
          <w:u w:val="single"/>
        </w:rPr>
        <w:t xml:space="preserve">          </w:t>
      </w:r>
      <w:r>
        <w:rPr>
          <w:rFonts w:ascii="宋体" w:hAnsi="宋体" w:cs="宋体" w:hint="eastAsia"/>
          <w:szCs w:val="28"/>
        </w:rPr>
        <w:t>（被授权人姓名及身份证代码）代表我单位全权办理上述项目的竞采、签约等具体工作，并签署全部有关文件、协议及合同。</w:t>
      </w:r>
    </w:p>
    <w:p w14:paraId="32D752A0" w14:textId="77777777" w:rsidR="00B11DDD" w:rsidRDefault="00252DDA">
      <w:pPr>
        <w:tabs>
          <w:tab w:val="left" w:pos="6300"/>
        </w:tabs>
        <w:snapToGrid w:val="0"/>
        <w:spacing w:line="312" w:lineRule="auto"/>
        <w:ind w:firstLineChars="200" w:firstLine="560"/>
        <w:rPr>
          <w:rFonts w:ascii="宋体" w:hAnsi="宋体" w:cs="宋体"/>
          <w:szCs w:val="28"/>
        </w:rPr>
      </w:pPr>
      <w:r>
        <w:rPr>
          <w:rFonts w:ascii="宋体" w:hAnsi="宋体" w:cs="宋体" w:hint="eastAsia"/>
          <w:szCs w:val="28"/>
        </w:rPr>
        <w:t>我单位对被授权人的签字负全部责任。</w:t>
      </w:r>
    </w:p>
    <w:p w14:paraId="0989846B" w14:textId="77777777" w:rsidR="00B11DDD" w:rsidRDefault="00252DDA">
      <w:pPr>
        <w:tabs>
          <w:tab w:val="left" w:pos="6300"/>
        </w:tabs>
        <w:snapToGrid w:val="0"/>
        <w:spacing w:line="312" w:lineRule="auto"/>
        <w:ind w:firstLineChars="200" w:firstLine="560"/>
        <w:rPr>
          <w:rFonts w:ascii="宋体" w:hAnsi="宋体" w:cs="宋体"/>
          <w:szCs w:val="28"/>
        </w:rPr>
      </w:pPr>
      <w:r>
        <w:rPr>
          <w:rFonts w:ascii="宋体" w:hAnsi="宋体" w:cs="宋体" w:hint="eastAsia"/>
          <w:szCs w:val="28"/>
        </w:rPr>
        <w:t>在撤消授权的书面通知以前，本授权书一直有效。被授权人在授权书有效期内签署的所有文件不因授权的撤消而失效。</w:t>
      </w:r>
    </w:p>
    <w:p w14:paraId="7BA9AA80" w14:textId="77777777" w:rsidR="00B11DDD" w:rsidRDefault="00B11DDD">
      <w:pPr>
        <w:tabs>
          <w:tab w:val="left" w:pos="6300"/>
        </w:tabs>
        <w:snapToGrid w:val="0"/>
        <w:spacing w:line="312" w:lineRule="auto"/>
        <w:ind w:firstLine="560"/>
        <w:rPr>
          <w:rFonts w:ascii="宋体" w:hAnsi="宋体" w:cs="宋体"/>
          <w:szCs w:val="28"/>
        </w:rPr>
      </w:pPr>
    </w:p>
    <w:p w14:paraId="36FEE218" w14:textId="77777777" w:rsidR="00B11DDD" w:rsidRDefault="00B11DDD">
      <w:pPr>
        <w:tabs>
          <w:tab w:val="left" w:pos="6300"/>
        </w:tabs>
        <w:snapToGrid w:val="0"/>
        <w:spacing w:line="312" w:lineRule="auto"/>
        <w:ind w:firstLine="560"/>
        <w:rPr>
          <w:rFonts w:ascii="宋体" w:hAnsi="宋体" w:cs="宋体"/>
          <w:szCs w:val="28"/>
        </w:rPr>
      </w:pPr>
    </w:p>
    <w:p w14:paraId="6B347447" w14:textId="77777777" w:rsidR="00B11DDD" w:rsidRDefault="00252DDA">
      <w:pPr>
        <w:tabs>
          <w:tab w:val="left" w:pos="6300"/>
        </w:tabs>
        <w:snapToGrid w:val="0"/>
        <w:spacing w:line="312" w:lineRule="auto"/>
        <w:ind w:firstLine="560"/>
        <w:rPr>
          <w:rFonts w:ascii="宋体" w:hAnsi="宋体" w:cs="宋体"/>
          <w:szCs w:val="28"/>
        </w:rPr>
      </w:pPr>
      <w:r>
        <w:rPr>
          <w:rFonts w:ascii="宋体" w:hAnsi="宋体" w:cs="宋体" w:hint="eastAsia"/>
          <w:szCs w:val="28"/>
        </w:rPr>
        <w:t>被授权人：</w:t>
      </w:r>
      <w:r>
        <w:rPr>
          <w:rFonts w:ascii="宋体" w:hAnsi="宋体" w:cs="宋体" w:hint="eastAsia"/>
          <w:szCs w:val="28"/>
        </w:rPr>
        <w:t xml:space="preserve">                      </w:t>
      </w:r>
      <w:r>
        <w:rPr>
          <w:rFonts w:ascii="宋体" w:hAnsi="宋体" w:cs="宋体" w:hint="eastAsia"/>
          <w:szCs w:val="28"/>
        </w:rPr>
        <w:t xml:space="preserve">           </w:t>
      </w:r>
      <w:r>
        <w:rPr>
          <w:rFonts w:ascii="宋体" w:hAnsi="宋体" w:cs="宋体" w:hint="eastAsia"/>
          <w:szCs w:val="28"/>
        </w:rPr>
        <w:t>法定代表人：</w:t>
      </w:r>
    </w:p>
    <w:p w14:paraId="565DC586" w14:textId="77777777" w:rsidR="00B11DDD" w:rsidRDefault="00252DDA">
      <w:pPr>
        <w:tabs>
          <w:tab w:val="left" w:pos="6300"/>
        </w:tabs>
        <w:snapToGrid w:val="0"/>
        <w:spacing w:line="312" w:lineRule="auto"/>
        <w:ind w:firstLine="560"/>
        <w:rPr>
          <w:rFonts w:ascii="宋体" w:hAnsi="宋体" w:cs="宋体"/>
          <w:szCs w:val="28"/>
        </w:rPr>
      </w:pPr>
      <w:r>
        <w:rPr>
          <w:rFonts w:ascii="宋体" w:hAnsi="宋体" w:cs="宋体" w:hint="eastAsia"/>
          <w:szCs w:val="28"/>
        </w:rPr>
        <w:t>（签字或盖章）</w:t>
      </w:r>
      <w:r>
        <w:rPr>
          <w:rFonts w:ascii="宋体" w:hAnsi="宋体" w:cs="宋体" w:hint="eastAsia"/>
          <w:szCs w:val="28"/>
        </w:rPr>
        <w:t xml:space="preserve">                             </w:t>
      </w:r>
      <w:r>
        <w:rPr>
          <w:rFonts w:ascii="宋体" w:hAnsi="宋体" w:cs="宋体" w:hint="eastAsia"/>
          <w:szCs w:val="28"/>
        </w:rPr>
        <w:t>（签字或盖章）</w:t>
      </w:r>
    </w:p>
    <w:p w14:paraId="666F77B9" w14:textId="77777777" w:rsidR="00B11DDD" w:rsidRDefault="00B11DDD">
      <w:pPr>
        <w:tabs>
          <w:tab w:val="left" w:pos="6300"/>
        </w:tabs>
        <w:snapToGrid w:val="0"/>
        <w:spacing w:line="312" w:lineRule="auto"/>
        <w:ind w:firstLine="560"/>
        <w:rPr>
          <w:rFonts w:ascii="宋体" w:hAnsi="宋体" w:cs="宋体"/>
          <w:szCs w:val="28"/>
        </w:rPr>
      </w:pPr>
    </w:p>
    <w:p w14:paraId="5D50F070" w14:textId="77777777" w:rsidR="00B11DDD" w:rsidRDefault="00252DDA">
      <w:pPr>
        <w:tabs>
          <w:tab w:val="left" w:pos="6300"/>
        </w:tabs>
        <w:snapToGrid w:val="0"/>
        <w:spacing w:line="312" w:lineRule="auto"/>
        <w:ind w:firstLine="560"/>
        <w:rPr>
          <w:rFonts w:ascii="宋体" w:hAnsi="宋体" w:cs="宋体"/>
          <w:szCs w:val="28"/>
        </w:rPr>
      </w:pPr>
      <w:r>
        <w:rPr>
          <w:rFonts w:ascii="宋体" w:hAnsi="宋体" w:cs="宋体" w:hint="eastAsia"/>
          <w:szCs w:val="28"/>
        </w:rPr>
        <w:t>（附：被授权人身份证正反面复印件）</w:t>
      </w:r>
    </w:p>
    <w:p w14:paraId="0524D8AD" w14:textId="77777777" w:rsidR="00B11DDD" w:rsidRDefault="00B11DDD">
      <w:pPr>
        <w:tabs>
          <w:tab w:val="left" w:pos="6300"/>
        </w:tabs>
        <w:snapToGrid w:val="0"/>
        <w:spacing w:line="312" w:lineRule="auto"/>
        <w:ind w:firstLine="560"/>
        <w:rPr>
          <w:rFonts w:ascii="宋体" w:hAnsi="宋体" w:cs="宋体"/>
          <w:szCs w:val="28"/>
        </w:rPr>
      </w:pPr>
    </w:p>
    <w:p w14:paraId="71990C1B" w14:textId="77777777" w:rsidR="00B11DDD" w:rsidRDefault="00252DDA">
      <w:pPr>
        <w:tabs>
          <w:tab w:val="left" w:pos="6300"/>
        </w:tabs>
        <w:snapToGrid w:val="0"/>
        <w:spacing w:line="312" w:lineRule="auto"/>
        <w:ind w:right="480" w:firstLine="560"/>
        <w:jc w:val="right"/>
        <w:rPr>
          <w:rFonts w:ascii="宋体" w:hAnsi="宋体" w:cs="宋体"/>
          <w:szCs w:val="28"/>
        </w:rPr>
      </w:pPr>
      <w:r>
        <w:rPr>
          <w:rFonts w:ascii="宋体" w:hAnsi="宋体" w:cs="宋体" w:hint="eastAsia"/>
          <w:szCs w:val="28"/>
        </w:rPr>
        <w:t>供应商名称（公章）</w:t>
      </w:r>
    </w:p>
    <w:p w14:paraId="17726EE8" w14:textId="77777777" w:rsidR="00B11DDD" w:rsidRDefault="00252DDA">
      <w:pPr>
        <w:tabs>
          <w:tab w:val="left" w:pos="6300"/>
        </w:tabs>
        <w:snapToGrid w:val="0"/>
        <w:spacing w:line="312" w:lineRule="auto"/>
        <w:ind w:right="480" w:firstLine="560"/>
        <w:jc w:val="right"/>
        <w:rPr>
          <w:rFonts w:ascii="宋体" w:hAnsi="宋体" w:cs="宋体"/>
          <w:szCs w:val="28"/>
        </w:rPr>
      </w:pPr>
      <w:r>
        <w:rPr>
          <w:rFonts w:ascii="宋体" w:hAnsi="宋体" w:cs="宋体" w:hint="eastAsia"/>
          <w:szCs w:val="28"/>
        </w:rPr>
        <w:t>年</w:t>
      </w:r>
      <w:r>
        <w:rPr>
          <w:rFonts w:ascii="宋体" w:hAnsi="宋体" w:cs="宋体" w:hint="eastAsia"/>
          <w:szCs w:val="28"/>
        </w:rPr>
        <w:t xml:space="preserve">   </w:t>
      </w:r>
      <w:r>
        <w:rPr>
          <w:rFonts w:ascii="宋体" w:hAnsi="宋体" w:cs="宋体" w:hint="eastAsia"/>
          <w:szCs w:val="28"/>
        </w:rPr>
        <w:t>月</w:t>
      </w:r>
      <w:r>
        <w:rPr>
          <w:rFonts w:ascii="宋体" w:hAnsi="宋体" w:cs="宋体" w:hint="eastAsia"/>
          <w:szCs w:val="28"/>
        </w:rPr>
        <w:t xml:space="preserve">   </w:t>
      </w:r>
      <w:r>
        <w:rPr>
          <w:rFonts w:ascii="宋体" w:hAnsi="宋体" w:cs="宋体" w:hint="eastAsia"/>
          <w:szCs w:val="28"/>
        </w:rPr>
        <w:t>日</w:t>
      </w:r>
    </w:p>
    <w:p w14:paraId="1C1580F1" w14:textId="77777777" w:rsidR="00B11DDD" w:rsidRDefault="00B11DDD">
      <w:pPr>
        <w:tabs>
          <w:tab w:val="left" w:pos="6300"/>
        </w:tabs>
        <w:snapToGrid w:val="0"/>
        <w:spacing w:line="312" w:lineRule="auto"/>
        <w:ind w:firstLine="562"/>
        <w:jc w:val="center"/>
        <w:rPr>
          <w:rFonts w:ascii="宋体" w:hAnsi="宋体" w:cs="宋体"/>
          <w:szCs w:val="28"/>
        </w:rPr>
      </w:pPr>
    </w:p>
    <w:p w14:paraId="00005C0C" w14:textId="77777777" w:rsidR="00B11DDD" w:rsidRDefault="00B11DDD">
      <w:pPr>
        <w:tabs>
          <w:tab w:val="left" w:pos="6300"/>
        </w:tabs>
        <w:snapToGrid w:val="0"/>
        <w:spacing w:line="312" w:lineRule="auto"/>
        <w:ind w:firstLine="562"/>
        <w:jc w:val="center"/>
        <w:rPr>
          <w:rFonts w:ascii="宋体" w:hAnsi="宋体" w:cs="宋体"/>
          <w:szCs w:val="28"/>
        </w:rPr>
      </w:pPr>
    </w:p>
    <w:p w14:paraId="28D7D835" w14:textId="77777777" w:rsidR="00B11DDD" w:rsidRDefault="00B11DDD">
      <w:pPr>
        <w:tabs>
          <w:tab w:val="left" w:pos="6300"/>
        </w:tabs>
        <w:snapToGrid w:val="0"/>
        <w:spacing w:line="312" w:lineRule="auto"/>
        <w:ind w:firstLine="560"/>
        <w:rPr>
          <w:rFonts w:ascii="宋体" w:hAnsi="宋体" w:cs="宋体"/>
          <w:szCs w:val="28"/>
        </w:rPr>
      </w:pPr>
    </w:p>
    <w:p w14:paraId="7B8E244C" w14:textId="77777777" w:rsidR="00B11DDD" w:rsidRDefault="00252DDA">
      <w:pPr>
        <w:tabs>
          <w:tab w:val="left" w:pos="6300"/>
        </w:tabs>
        <w:snapToGrid w:val="0"/>
        <w:spacing w:line="312" w:lineRule="auto"/>
        <w:ind w:firstLine="560"/>
        <w:rPr>
          <w:rFonts w:ascii="宋体" w:hAnsi="宋体" w:cs="宋体"/>
          <w:szCs w:val="28"/>
        </w:rPr>
      </w:pPr>
      <w:r>
        <w:rPr>
          <w:rFonts w:ascii="宋体" w:hAnsi="宋体" w:cs="宋体" w:hint="eastAsia"/>
          <w:szCs w:val="28"/>
        </w:rPr>
        <w:t>注：</w:t>
      </w:r>
    </w:p>
    <w:p w14:paraId="17136455" w14:textId="77777777" w:rsidR="00B11DDD" w:rsidRDefault="00252DDA">
      <w:pPr>
        <w:tabs>
          <w:tab w:val="left" w:pos="6300"/>
        </w:tabs>
        <w:snapToGrid w:val="0"/>
        <w:spacing w:line="312" w:lineRule="auto"/>
        <w:ind w:firstLine="560"/>
        <w:rPr>
          <w:rFonts w:ascii="宋体" w:hAnsi="宋体" w:cs="宋体"/>
          <w:szCs w:val="28"/>
        </w:rPr>
      </w:pPr>
      <w:r>
        <w:rPr>
          <w:rFonts w:ascii="宋体" w:hAnsi="宋体" w:cs="宋体" w:hint="eastAsia"/>
          <w:szCs w:val="28"/>
        </w:rPr>
        <w:t>1.</w:t>
      </w:r>
      <w:r>
        <w:rPr>
          <w:rFonts w:ascii="宋体" w:hAnsi="宋体" w:cs="宋体" w:hint="eastAsia"/>
          <w:szCs w:val="28"/>
        </w:rPr>
        <w:t>若为法定代表人办理并签署响应文件的，不提供此文件。</w:t>
      </w:r>
    </w:p>
    <w:p w14:paraId="5DFCD9EF" w14:textId="77777777" w:rsidR="00B11DDD" w:rsidRDefault="00B11DDD">
      <w:pPr>
        <w:tabs>
          <w:tab w:val="left" w:pos="6300"/>
        </w:tabs>
        <w:snapToGrid w:val="0"/>
        <w:spacing w:line="312" w:lineRule="auto"/>
        <w:ind w:firstLine="562"/>
        <w:jc w:val="center"/>
        <w:rPr>
          <w:rFonts w:ascii="宋体" w:hAnsi="宋体" w:cs="宋体"/>
          <w:szCs w:val="28"/>
        </w:rPr>
      </w:pPr>
    </w:p>
    <w:p w14:paraId="4841837C" w14:textId="77777777" w:rsidR="00B11DDD" w:rsidRDefault="00B11DDD">
      <w:pPr>
        <w:tabs>
          <w:tab w:val="left" w:pos="6300"/>
        </w:tabs>
        <w:snapToGrid w:val="0"/>
        <w:spacing w:line="312" w:lineRule="auto"/>
        <w:ind w:firstLine="562"/>
        <w:jc w:val="center"/>
        <w:rPr>
          <w:rFonts w:ascii="宋体" w:hAnsi="宋体" w:cs="宋体"/>
          <w:szCs w:val="28"/>
        </w:rPr>
      </w:pPr>
    </w:p>
    <w:p w14:paraId="145E07D6" w14:textId="77777777" w:rsidR="00B11DDD" w:rsidRDefault="00B11DDD">
      <w:pPr>
        <w:tabs>
          <w:tab w:val="left" w:pos="6300"/>
        </w:tabs>
        <w:snapToGrid w:val="0"/>
        <w:spacing w:line="312" w:lineRule="auto"/>
        <w:ind w:firstLine="562"/>
        <w:jc w:val="center"/>
        <w:rPr>
          <w:rFonts w:ascii="宋体" w:hAnsi="宋体" w:cs="宋体"/>
          <w:szCs w:val="28"/>
        </w:rPr>
      </w:pPr>
    </w:p>
    <w:p w14:paraId="765F63C5" w14:textId="77777777" w:rsidR="00B11DDD" w:rsidRDefault="00B11DDD">
      <w:pPr>
        <w:tabs>
          <w:tab w:val="left" w:pos="6300"/>
        </w:tabs>
        <w:snapToGrid w:val="0"/>
        <w:spacing w:line="312" w:lineRule="auto"/>
        <w:ind w:firstLine="562"/>
        <w:jc w:val="center"/>
        <w:rPr>
          <w:rFonts w:ascii="宋体" w:hAnsi="宋体" w:cs="宋体"/>
          <w:szCs w:val="28"/>
        </w:rPr>
      </w:pPr>
    </w:p>
    <w:p w14:paraId="44838443" w14:textId="77777777" w:rsidR="00B11DDD" w:rsidRDefault="00252DDA">
      <w:pPr>
        <w:tabs>
          <w:tab w:val="left" w:pos="6300"/>
        </w:tabs>
        <w:snapToGrid w:val="0"/>
        <w:spacing w:line="312" w:lineRule="auto"/>
        <w:ind w:firstLine="562"/>
        <w:jc w:val="center"/>
        <w:rPr>
          <w:rFonts w:ascii="宋体" w:hAnsi="宋体" w:cs="宋体"/>
          <w:szCs w:val="28"/>
        </w:rPr>
      </w:pPr>
      <w:r>
        <w:rPr>
          <w:rFonts w:ascii="宋体" w:hAnsi="宋体" w:cs="宋体" w:hint="eastAsia"/>
          <w:szCs w:val="28"/>
        </w:rPr>
        <w:lastRenderedPageBreak/>
        <w:t>法定代表人身份证明书</w:t>
      </w:r>
    </w:p>
    <w:p w14:paraId="0475D662" w14:textId="77777777" w:rsidR="00B11DDD" w:rsidRDefault="00B11DDD">
      <w:pPr>
        <w:tabs>
          <w:tab w:val="left" w:pos="6300"/>
        </w:tabs>
        <w:snapToGrid w:val="0"/>
        <w:spacing w:line="312" w:lineRule="auto"/>
        <w:rPr>
          <w:rFonts w:ascii="宋体" w:hAnsi="宋体" w:cs="宋体"/>
          <w:szCs w:val="28"/>
        </w:rPr>
      </w:pPr>
    </w:p>
    <w:p w14:paraId="37AE317D" w14:textId="77777777" w:rsidR="00B11DDD" w:rsidRDefault="00252DDA">
      <w:pPr>
        <w:tabs>
          <w:tab w:val="left" w:pos="6300"/>
        </w:tabs>
        <w:snapToGrid w:val="0"/>
        <w:spacing w:line="312" w:lineRule="auto"/>
        <w:rPr>
          <w:rFonts w:ascii="宋体" w:hAnsi="宋体" w:cs="宋体"/>
          <w:szCs w:val="28"/>
        </w:rPr>
      </w:pPr>
      <w:r>
        <w:rPr>
          <w:rFonts w:ascii="宋体" w:hAnsi="宋体" w:cs="宋体" w:hint="eastAsia"/>
          <w:szCs w:val="28"/>
        </w:rPr>
        <w:t>致</w:t>
      </w:r>
      <w:proofErr w:type="gramStart"/>
      <w:r>
        <w:rPr>
          <w:rFonts w:ascii="宋体" w:hAnsi="宋体" w:cs="宋体" w:hint="eastAsia"/>
          <w:szCs w:val="28"/>
          <w:u w:val="single"/>
        </w:rPr>
        <w:t>重庆市经贸</w:t>
      </w:r>
      <w:proofErr w:type="gramEnd"/>
      <w:r>
        <w:rPr>
          <w:rFonts w:ascii="宋体" w:hAnsi="宋体" w:cs="宋体" w:hint="eastAsia"/>
          <w:szCs w:val="28"/>
          <w:u w:val="single"/>
        </w:rPr>
        <w:t>中等专业学校</w:t>
      </w:r>
      <w:r>
        <w:rPr>
          <w:rFonts w:ascii="宋体" w:hAnsi="宋体" w:cs="宋体" w:hint="eastAsia"/>
          <w:szCs w:val="28"/>
          <w:u w:val="single"/>
        </w:rPr>
        <w:t xml:space="preserve"> </w:t>
      </w:r>
      <w:r>
        <w:rPr>
          <w:rFonts w:ascii="宋体" w:hAnsi="宋体" w:cs="宋体" w:hint="eastAsia"/>
          <w:szCs w:val="28"/>
        </w:rPr>
        <w:t>：</w:t>
      </w:r>
    </w:p>
    <w:p w14:paraId="30AD519E" w14:textId="77777777" w:rsidR="00B11DDD" w:rsidRDefault="00252DDA">
      <w:pPr>
        <w:tabs>
          <w:tab w:val="left" w:pos="6300"/>
        </w:tabs>
        <w:snapToGrid w:val="0"/>
        <w:spacing w:line="312" w:lineRule="auto"/>
        <w:ind w:firstLineChars="200" w:firstLine="560"/>
        <w:rPr>
          <w:rFonts w:ascii="宋体" w:hAnsi="宋体" w:cs="宋体"/>
          <w:szCs w:val="28"/>
        </w:rPr>
      </w:pPr>
      <w:r>
        <w:rPr>
          <w:rFonts w:ascii="宋体" w:hAnsi="宋体" w:cs="宋体" w:hint="eastAsia"/>
          <w:szCs w:val="28"/>
          <w:u w:val="single"/>
        </w:rPr>
        <w:t xml:space="preserve">                             </w:t>
      </w:r>
      <w:r>
        <w:rPr>
          <w:rFonts w:ascii="宋体" w:hAnsi="宋体" w:cs="宋体" w:hint="eastAsia"/>
          <w:szCs w:val="28"/>
        </w:rPr>
        <w:t>（法定代表人名称及身份证代码）是</w:t>
      </w:r>
    </w:p>
    <w:p w14:paraId="0420DFA3" w14:textId="77777777" w:rsidR="00B11DDD" w:rsidRDefault="00252DDA">
      <w:pPr>
        <w:tabs>
          <w:tab w:val="left" w:pos="6300"/>
        </w:tabs>
        <w:snapToGrid w:val="0"/>
        <w:spacing w:line="312" w:lineRule="auto"/>
        <w:rPr>
          <w:rFonts w:ascii="宋体" w:hAnsi="宋体" w:cs="宋体"/>
          <w:szCs w:val="28"/>
        </w:rPr>
      </w:pPr>
      <w:r>
        <w:rPr>
          <w:rFonts w:ascii="宋体" w:hAnsi="宋体" w:cs="宋体" w:hint="eastAsia"/>
          <w:szCs w:val="28"/>
          <w:u w:val="single"/>
        </w:rPr>
        <w:t xml:space="preserve">                   </w:t>
      </w:r>
      <w:r>
        <w:rPr>
          <w:rFonts w:ascii="宋体" w:hAnsi="宋体" w:cs="宋体" w:hint="eastAsia"/>
          <w:szCs w:val="28"/>
        </w:rPr>
        <w:t>（供应商名称）的法定代表人，代表我单位全权办理上述项目的竞采、签约等具体工作，并签署全部有关文件、协议及合同。签字负全部责任。</w:t>
      </w:r>
    </w:p>
    <w:p w14:paraId="7C301D65" w14:textId="77777777" w:rsidR="00B11DDD" w:rsidRDefault="00B11DDD">
      <w:pPr>
        <w:tabs>
          <w:tab w:val="left" w:pos="6300"/>
        </w:tabs>
        <w:snapToGrid w:val="0"/>
        <w:spacing w:line="312" w:lineRule="auto"/>
        <w:ind w:firstLine="560"/>
        <w:rPr>
          <w:rFonts w:ascii="宋体" w:hAnsi="宋体" w:cs="宋体"/>
          <w:szCs w:val="28"/>
        </w:rPr>
      </w:pPr>
    </w:p>
    <w:p w14:paraId="5CE499D6" w14:textId="77777777" w:rsidR="00B11DDD" w:rsidRDefault="00252DDA">
      <w:pPr>
        <w:tabs>
          <w:tab w:val="left" w:pos="6300"/>
        </w:tabs>
        <w:snapToGrid w:val="0"/>
        <w:spacing w:line="312" w:lineRule="auto"/>
        <w:ind w:firstLine="560"/>
        <w:rPr>
          <w:rFonts w:ascii="宋体" w:hAnsi="宋体" w:cs="宋体"/>
          <w:szCs w:val="28"/>
        </w:rPr>
      </w:pPr>
      <w:r>
        <w:rPr>
          <w:rFonts w:ascii="宋体" w:hAnsi="宋体" w:cs="宋体" w:hint="eastAsia"/>
          <w:szCs w:val="28"/>
        </w:rPr>
        <w:t>法定代表人（签字或盖章）：</w:t>
      </w:r>
      <w:r>
        <w:rPr>
          <w:rFonts w:ascii="宋体" w:hAnsi="宋体" w:cs="宋体" w:hint="eastAsia"/>
          <w:szCs w:val="28"/>
        </w:rPr>
        <w:t xml:space="preserve">                   </w:t>
      </w:r>
      <w:r>
        <w:rPr>
          <w:rFonts w:ascii="宋体" w:hAnsi="宋体" w:cs="宋体" w:hint="eastAsia"/>
          <w:szCs w:val="28"/>
        </w:rPr>
        <w:t>供应商名称（公章）</w:t>
      </w:r>
    </w:p>
    <w:p w14:paraId="48EE812E" w14:textId="77777777" w:rsidR="00B11DDD" w:rsidRDefault="00252DDA">
      <w:pPr>
        <w:tabs>
          <w:tab w:val="left" w:pos="6300"/>
        </w:tabs>
        <w:snapToGrid w:val="0"/>
        <w:spacing w:line="312" w:lineRule="auto"/>
        <w:ind w:right="360" w:firstLine="560"/>
        <w:jc w:val="right"/>
        <w:rPr>
          <w:rFonts w:ascii="宋体" w:hAnsi="宋体" w:cs="宋体"/>
          <w:szCs w:val="28"/>
        </w:rPr>
      </w:pPr>
      <w:r>
        <w:rPr>
          <w:rFonts w:ascii="宋体" w:hAnsi="宋体" w:cs="宋体" w:hint="eastAsia"/>
          <w:szCs w:val="28"/>
        </w:rPr>
        <w:t>年</w:t>
      </w:r>
      <w:r>
        <w:rPr>
          <w:rFonts w:ascii="宋体" w:hAnsi="宋体" w:cs="宋体" w:hint="eastAsia"/>
          <w:szCs w:val="28"/>
        </w:rPr>
        <w:t xml:space="preserve">   </w:t>
      </w:r>
      <w:r>
        <w:rPr>
          <w:rFonts w:ascii="宋体" w:hAnsi="宋体" w:cs="宋体" w:hint="eastAsia"/>
          <w:szCs w:val="28"/>
        </w:rPr>
        <w:t>月</w:t>
      </w:r>
      <w:r>
        <w:rPr>
          <w:rFonts w:ascii="宋体" w:hAnsi="宋体" w:cs="宋体" w:hint="eastAsia"/>
          <w:szCs w:val="28"/>
        </w:rPr>
        <w:t xml:space="preserve">   </w:t>
      </w:r>
      <w:r>
        <w:rPr>
          <w:rFonts w:ascii="宋体" w:hAnsi="宋体" w:cs="宋体" w:hint="eastAsia"/>
          <w:szCs w:val="28"/>
        </w:rPr>
        <w:t>日</w:t>
      </w:r>
    </w:p>
    <w:p w14:paraId="00DEA4C5" w14:textId="77777777" w:rsidR="00B11DDD" w:rsidRDefault="00252DDA">
      <w:pPr>
        <w:tabs>
          <w:tab w:val="left" w:pos="6300"/>
        </w:tabs>
        <w:snapToGrid w:val="0"/>
        <w:spacing w:line="312" w:lineRule="auto"/>
        <w:ind w:firstLine="560"/>
        <w:rPr>
          <w:rFonts w:ascii="宋体" w:hAnsi="宋体" w:cs="宋体"/>
          <w:szCs w:val="28"/>
        </w:rPr>
      </w:pPr>
      <w:r>
        <w:rPr>
          <w:rFonts w:ascii="宋体" w:hAnsi="宋体" w:cs="宋体" w:hint="eastAsia"/>
          <w:szCs w:val="28"/>
        </w:rPr>
        <w:t>（附：法定代表人身份证正反面复印件）</w:t>
      </w:r>
    </w:p>
    <w:p w14:paraId="7863D1FC" w14:textId="77777777" w:rsidR="00B11DDD" w:rsidRDefault="00B11DDD">
      <w:pPr>
        <w:tabs>
          <w:tab w:val="left" w:pos="6300"/>
        </w:tabs>
        <w:snapToGrid w:val="0"/>
        <w:spacing w:line="312" w:lineRule="auto"/>
        <w:ind w:firstLine="560"/>
        <w:rPr>
          <w:rFonts w:ascii="宋体" w:hAnsi="宋体" w:cs="宋体"/>
          <w:szCs w:val="28"/>
        </w:rPr>
      </w:pPr>
    </w:p>
    <w:p w14:paraId="287BA823" w14:textId="77777777" w:rsidR="00B11DDD" w:rsidRDefault="00B11DDD">
      <w:pPr>
        <w:tabs>
          <w:tab w:val="left" w:pos="6300"/>
        </w:tabs>
        <w:snapToGrid w:val="0"/>
        <w:spacing w:line="312" w:lineRule="auto"/>
        <w:ind w:firstLine="560"/>
        <w:rPr>
          <w:rFonts w:ascii="宋体" w:hAnsi="宋体" w:cs="宋体"/>
          <w:szCs w:val="28"/>
        </w:rPr>
      </w:pPr>
    </w:p>
    <w:p w14:paraId="2AEE01D6" w14:textId="77777777" w:rsidR="00B11DDD" w:rsidRDefault="00B11DDD">
      <w:pPr>
        <w:widowControl/>
        <w:spacing w:line="530" w:lineRule="exact"/>
        <w:ind w:firstLine="480"/>
        <w:jc w:val="left"/>
        <w:rPr>
          <w:rFonts w:ascii="宋体" w:hAnsi="宋体" w:cs="宋体"/>
          <w:szCs w:val="28"/>
        </w:rPr>
      </w:pPr>
    </w:p>
    <w:p w14:paraId="07C92E49" w14:textId="77777777" w:rsidR="00B11DDD" w:rsidRDefault="00B11DDD">
      <w:pPr>
        <w:snapToGrid w:val="0"/>
        <w:spacing w:line="360" w:lineRule="auto"/>
        <w:ind w:firstLine="480"/>
        <w:rPr>
          <w:rFonts w:ascii="宋体" w:hAnsi="宋体" w:cs="宋体"/>
          <w:szCs w:val="28"/>
        </w:rPr>
      </w:pPr>
    </w:p>
    <w:p w14:paraId="4C015B32" w14:textId="77777777" w:rsidR="00B11DDD" w:rsidRDefault="00B11DDD">
      <w:pPr>
        <w:pStyle w:val="a4"/>
        <w:ind w:firstLine="480"/>
        <w:rPr>
          <w:rFonts w:ascii="宋体" w:eastAsia="宋体" w:hAnsi="宋体" w:cs="宋体"/>
          <w:sz w:val="28"/>
          <w:szCs w:val="28"/>
        </w:rPr>
      </w:pPr>
    </w:p>
    <w:p w14:paraId="6B145B3D" w14:textId="77777777" w:rsidR="00B11DDD" w:rsidRDefault="00B11DDD">
      <w:pPr>
        <w:ind w:firstLine="480"/>
        <w:rPr>
          <w:rFonts w:ascii="宋体" w:hAnsi="宋体" w:cs="宋体"/>
          <w:szCs w:val="28"/>
        </w:rPr>
      </w:pPr>
    </w:p>
    <w:p w14:paraId="06FD1758" w14:textId="77777777" w:rsidR="00B11DDD" w:rsidRDefault="00B11DDD">
      <w:pPr>
        <w:pStyle w:val="a4"/>
        <w:ind w:firstLine="480"/>
        <w:rPr>
          <w:rFonts w:ascii="宋体" w:eastAsia="宋体" w:hAnsi="宋体" w:cs="宋体"/>
          <w:sz w:val="28"/>
          <w:szCs w:val="28"/>
        </w:rPr>
      </w:pPr>
    </w:p>
    <w:p w14:paraId="367538E7" w14:textId="77777777" w:rsidR="00B11DDD" w:rsidRDefault="00B11DDD">
      <w:pPr>
        <w:ind w:firstLine="480"/>
        <w:rPr>
          <w:rFonts w:ascii="宋体" w:hAnsi="宋体" w:cs="宋体"/>
          <w:szCs w:val="28"/>
        </w:rPr>
      </w:pPr>
    </w:p>
    <w:p w14:paraId="4A14B6A8" w14:textId="77777777" w:rsidR="00B11DDD" w:rsidRDefault="00B11DDD">
      <w:pPr>
        <w:pStyle w:val="a4"/>
        <w:ind w:firstLine="480"/>
        <w:rPr>
          <w:rFonts w:ascii="宋体" w:eastAsia="宋体" w:hAnsi="宋体" w:cs="宋体"/>
          <w:sz w:val="28"/>
          <w:szCs w:val="28"/>
        </w:rPr>
      </w:pPr>
    </w:p>
    <w:p w14:paraId="17B0227A" w14:textId="77777777" w:rsidR="00B11DDD" w:rsidRDefault="00B11DDD">
      <w:pPr>
        <w:ind w:firstLine="480"/>
        <w:rPr>
          <w:rFonts w:ascii="宋体" w:hAnsi="宋体" w:cs="宋体"/>
          <w:szCs w:val="28"/>
        </w:rPr>
      </w:pPr>
    </w:p>
    <w:p w14:paraId="5B2754D2" w14:textId="77777777" w:rsidR="00B11DDD" w:rsidRDefault="00B11DDD">
      <w:pPr>
        <w:pStyle w:val="a4"/>
        <w:ind w:firstLine="480"/>
        <w:rPr>
          <w:rFonts w:ascii="宋体" w:eastAsia="宋体" w:hAnsi="宋体" w:cs="宋体"/>
          <w:sz w:val="28"/>
          <w:szCs w:val="28"/>
        </w:rPr>
      </w:pPr>
    </w:p>
    <w:p w14:paraId="0EEDE677" w14:textId="77777777" w:rsidR="00B11DDD" w:rsidRDefault="00B11DDD">
      <w:pPr>
        <w:ind w:firstLine="480"/>
        <w:rPr>
          <w:rFonts w:ascii="宋体" w:hAnsi="宋体" w:cs="宋体"/>
          <w:szCs w:val="28"/>
        </w:rPr>
      </w:pPr>
    </w:p>
    <w:p w14:paraId="57AF2577" w14:textId="77777777" w:rsidR="00B11DDD" w:rsidRDefault="00B11DDD">
      <w:pPr>
        <w:pStyle w:val="a4"/>
        <w:ind w:firstLine="480"/>
        <w:rPr>
          <w:rFonts w:ascii="宋体" w:eastAsia="宋体" w:hAnsi="宋体" w:cs="宋体"/>
          <w:sz w:val="28"/>
          <w:szCs w:val="28"/>
        </w:rPr>
      </w:pPr>
    </w:p>
    <w:p w14:paraId="753D35F2" w14:textId="77777777" w:rsidR="00B11DDD" w:rsidRDefault="00B11DDD">
      <w:pPr>
        <w:ind w:firstLine="480"/>
        <w:rPr>
          <w:rFonts w:ascii="宋体" w:hAnsi="宋体" w:cs="宋体"/>
          <w:szCs w:val="28"/>
        </w:rPr>
      </w:pPr>
    </w:p>
    <w:p w14:paraId="484B7E73" w14:textId="77777777" w:rsidR="00B11DDD" w:rsidRDefault="00B11DDD">
      <w:pPr>
        <w:pStyle w:val="a4"/>
        <w:ind w:firstLine="480"/>
        <w:rPr>
          <w:rFonts w:ascii="宋体" w:eastAsia="宋体" w:hAnsi="宋体" w:cs="宋体"/>
          <w:sz w:val="28"/>
          <w:szCs w:val="28"/>
        </w:rPr>
      </w:pPr>
    </w:p>
    <w:p w14:paraId="133ECD3C" w14:textId="77777777" w:rsidR="00B11DDD" w:rsidRDefault="00B11DDD">
      <w:pPr>
        <w:ind w:firstLine="480"/>
        <w:rPr>
          <w:rFonts w:ascii="宋体" w:hAnsi="宋体" w:cs="宋体"/>
          <w:szCs w:val="28"/>
        </w:rPr>
      </w:pPr>
    </w:p>
    <w:p w14:paraId="6B5426E6" w14:textId="77777777" w:rsidR="00B11DDD" w:rsidRDefault="00B11DDD">
      <w:pPr>
        <w:pStyle w:val="a4"/>
        <w:ind w:firstLine="480"/>
        <w:rPr>
          <w:rFonts w:ascii="宋体" w:eastAsia="宋体" w:hAnsi="宋体" w:cs="宋体"/>
          <w:sz w:val="28"/>
          <w:szCs w:val="28"/>
        </w:rPr>
      </w:pPr>
    </w:p>
    <w:p w14:paraId="166536ED" w14:textId="77777777" w:rsidR="00B11DDD" w:rsidRDefault="00B11DDD">
      <w:pPr>
        <w:ind w:firstLine="480"/>
        <w:rPr>
          <w:rFonts w:ascii="宋体" w:hAnsi="宋体" w:cs="宋体"/>
          <w:szCs w:val="28"/>
        </w:rPr>
      </w:pPr>
    </w:p>
    <w:p w14:paraId="43F8CED4" w14:textId="77777777" w:rsidR="00B11DDD" w:rsidRDefault="00B11DDD">
      <w:pPr>
        <w:pStyle w:val="a4"/>
        <w:ind w:firstLine="480"/>
        <w:rPr>
          <w:rFonts w:ascii="宋体" w:eastAsia="宋体" w:hAnsi="宋体" w:cs="宋体"/>
          <w:sz w:val="28"/>
          <w:szCs w:val="28"/>
        </w:rPr>
      </w:pPr>
    </w:p>
    <w:p w14:paraId="3B2385B7" w14:textId="77777777" w:rsidR="00B11DDD" w:rsidRDefault="00B11DDD">
      <w:pPr>
        <w:ind w:firstLine="480"/>
        <w:rPr>
          <w:rFonts w:ascii="宋体" w:hAnsi="宋体" w:cs="宋体"/>
          <w:szCs w:val="28"/>
        </w:rPr>
      </w:pPr>
    </w:p>
    <w:p w14:paraId="5CCD8A21" w14:textId="77777777" w:rsidR="00B11DDD" w:rsidRDefault="00B11DDD">
      <w:pPr>
        <w:pStyle w:val="a4"/>
        <w:ind w:firstLine="480"/>
        <w:rPr>
          <w:rFonts w:ascii="宋体" w:eastAsia="宋体" w:hAnsi="宋体" w:cs="宋体"/>
          <w:sz w:val="28"/>
          <w:szCs w:val="28"/>
        </w:rPr>
      </w:pPr>
    </w:p>
    <w:p w14:paraId="54390D39" w14:textId="77777777" w:rsidR="00B11DDD" w:rsidRDefault="00B11DDD">
      <w:pPr>
        <w:ind w:firstLine="480"/>
        <w:rPr>
          <w:rFonts w:ascii="宋体" w:hAnsi="宋体" w:cs="宋体"/>
          <w:szCs w:val="28"/>
        </w:rPr>
      </w:pPr>
    </w:p>
    <w:p w14:paraId="2BBD1980" w14:textId="77777777" w:rsidR="00B11DDD" w:rsidRDefault="00B11DDD">
      <w:pPr>
        <w:pStyle w:val="a4"/>
        <w:ind w:firstLine="480"/>
        <w:rPr>
          <w:rFonts w:ascii="宋体" w:eastAsia="宋体" w:hAnsi="宋体" w:cs="宋体"/>
          <w:sz w:val="28"/>
          <w:szCs w:val="28"/>
        </w:rPr>
      </w:pPr>
    </w:p>
    <w:p w14:paraId="10881C85" w14:textId="77777777" w:rsidR="00B11DDD" w:rsidRDefault="00B11DDD">
      <w:pPr>
        <w:ind w:firstLine="480"/>
        <w:rPr>
          <w:rFonts w:ascii="宋体" w:hAnsi="宋体" w:cs="宋体"/>
          <w:szCs w:val="28"/>
        </w:rPr>
      </w:pPr>
    </w:p>
    <w:p w14:paraId="50BAC5B3" w14:textId="77777777" w:rsidR="00B11DDD" w:rsidRDefault="00B11DDD">
      <w:pPr>
        <w:pStyle w:val="a4"/>
        <w:ind w:firstLine="480"/>
        <w:rPr>
          <w:rFonts w:ascii="宋体" w:eastAsia="宋体" w:hAnsi="宋体" w:cs="宋体"/>
          <w:sz w:val="28"/>
          <w:szCs w:val="28"/>
        </w:rPr>
      </w:pPr>
    </w:p>
    <w:p w14:paraId="283F4463" w14:textId="77777777" w:rsidR="00B11DDD" w:rsidRDefault="00B11DDD">
      <w:pPr>
        <w:rPr>
          <w:rFonts w:ascii="宋体" w:hAnsi="宋体" w:cs="宋体"/>
          <w:szCs w:val="28"/>
        </w:rPr>
      </w:pPr>
    </w:p>
    <w:p w14:paraId="1E2F5412" w14:textId="77777777" w:rsidR="00B11DDD" w:rsidRDefault="00B11DDD">
      <w:pPr>
        <w:rPr>
          <w:rFonts w:ascii="宋体" w:hAnsi="宋体" w:cs="宋体"/>
          <w:szCs w:val="28"/>
        </w:rPr>
      </w:pPr>
    </w:p>
    <w:p w14:paraId="18B902AB" w14:textId="77777777" w:rsidR="00B11DDD" w:rsidRDefault="00252DDA">
      <w:pPr>
        <w:snapToGrid w:val="0"/>
        <w:spacing w:line="360" w:lineRule="auto"/>
        <w:rPr>
          <w:rFonts w:ascii="宋体" w:hAnsi="宋体" w:cs="宋体"/>
          <w:szCs w:val="28"/>
        </w:rPr>
      </w:pPr>
      <w:bookmarkStart w:id="155" w:name="_Toc23562"/>
      <w:bookmarkStart w:id="156" w:name="_Toc18250"/>
      <w:bookmarkEnd w:id="155"/>
      <w:bookmarkEnd w:id="156"/>
      <w:r>
        <w:rPr>
          <w:rFonts w:ascii="宋体" w:hAnsi="宋体" w:cs="宋体" w:hint="eastAsia"/>
          <w:szCs w:val="28"/>
        </w:rPr>
        <w:t>（三）基本资格条件承诺函</w:t>
      </w:r>
    </w:p>
    <w:p w14:paraId="0CA82295" w14:textId="77777777" w:rsidR="00B11DDD" w:rsidRDefault="00B11DDD">
      <w:pPr>
        <w:widowControl/>
        <w:spacing w:line="530" w:lineRule="exact"/>
        <w:jc w:val="left"/>
        <w:rPr>
          <w:rFonts w:ascii="宋体" w:hAnsi="宋体" w:cs="宋体"/>
          <w:szCs w:val="28"/>
        </w:rPr>
      </w:pPr>
    </w:p>
    <w:p w14:paraId="2943540B" w14:textId="77777777" w:rsidR="00B11DDD" w:rsidRDefault="00252DDA">
      <w:pPr>
        <w:tabs>
          <w:tab w:val="left" w:pos="6300"/>
        </w:tabs>
        <w:snapToGrid w:val="0"/>
        <w:spacing w:line="530" w:lineRule="exact"/>
        <w:jc w:val="center"/>
        <w:rPr>
          <w:rFonts w:ascii="宋体" w:hAnsi="宋体" w:cs="宋体"/>
          <w:szCs w:val="28"/>
        </w:rPr>
      </w:pPr>
      <w:r>
        <w:rPr>
          <w:rFonts w:ascii="宋体" w:hAnsi="宋体" w:cs="宋体" w:hint="eastAsia"/>
          <w:szCs w:val="28"/>
        </w:rPr>
        <w:t>基本资格条件承诺函</w:t>
      </w:r>
    </w:p>
    <w:p w14:paraId="16FC0064" w14:textId="77777777" w:rsidR="00B11DDD" w:rsidRDefault="00B11DDD">
      <w:pPr>
        <w:tabs>
          <w:tab w:val="left" w:pos="6300"/>
        </w:tabs>
        <w:snapToGrid w:val="0"/>
        <w:spacing w:line="530" w:lineRule="exact"/>
        <w:rPr>
          <w:rFonts w:ascii="宋体" w:hAnsi="宋体" w:cs="宋体"/>
          <w:szCs w:val="28"/>
        </w:rPr>
      </w:pPr>
    </w:p>
    <w:p w14:paraId="5CA7C05D" w14:textId="77777777" w:rsidR="00B11DDD" w:rsidRDefault="00252DDA">
      <w:pPr>
        <w:tabs>
          <w:tab w:val="left" w:pos="6300"/>
        </w:tabs>
        <w:snapToGrid w:val="0"/>
        <w:spacing w:line="530" w:lineRule="exact"/>
        <w:rPr>
          <w:rFonts w:ascii="宋体" w:hAnsi="宋体" w:cs="宋体"/>
          <w:szCs w:val="28"/>
        </w:rPr>
      </w:pPr>
      <w:r>
        <w:rPr>
          <w:rFonts w:ascii="宋体" w:hAnsi="宋体" w:cs="宋体" w:hint="eastAsia"/>
          <w:szCs w:val="28"/>
        </w:rPr>
        <w:t>致</w:t>
      </w:r>
      <w:r>
        <w:rPr>
          <w:rFonts w:ascii="宋体" w:hAnsi="宋体" w:cs="宋体" w:hint="eastAsia"/>
          <w:szCs w:val="28"/>
          <w:u w:val="single"/>
        </w:rPr>
        <w:t xml:space="preserve">  </w:t>
      </w:r>
      <w:proofErr w:type="gramStart"/>
      <w:r>
        <w:rPr>
          <w:rFonts w:ascii="宋体" w:hAnsi="宋体" w:cs="宋体" w:hint="eastAsia"/>
          <w:szCs w:val="28"/>
          <w:u w:val="single"/>
        </w:rPr>
        <w:t>重庆市经贸</w:t>
      </w:r>
      <w:proofErr w:type="gramEnd"/>
      <w:r>
        <w:rPr>
          <w:rFonts w:ascii="宋体" w:hAnsi="宋体" w:cs="宋体" w:hint="eastAsia"/>
          <w:szCs w:val="28"/>
          <w:u w:val="single"/>
        </w:rPr>
        <w:t>中等专业学校</w:t>
      </w:r>
      <w:r>
        <w:rPr>
          <w:rFonts w:ascii="宋体" w:hAnsi="宋体" w:cs="宋体" w:hint="eastAsia"/>
          <w:szCs w:val="28"/>
        </w:rPr>
        <w:t>：</w:t>
      </w:r>
    </w:p>
    <w:p w14:paraId="2A8B86EE" w14:textId="77777777" w:rsidR="00B11DDD" w:rsidRDefault="00252DDA">
      <w:pPr>
        <w:tabs>
          <w:tab w:val="left" w:pos="6300"/>
        </w:tabs>
        <w:snapToGrid w:val="0"/>
        <w:spacing w:line="530" w:lineRule="exact"/>
        <w:ind w:firstLineChars="200" w:firstLine="560"/>
        <w:rPr>
          <w:rFonts w:ascii="宋体" w:hAnsi="宋体" w:cs="宋体"/>
          <w:szCs w:val="28"/>
        </w:rPr>
      </w:pPr>
      <w:r>
        <w:rPr>
          <w:rFonts w:ascii="宋体" w:hAnsi="宋体" w:cs="宋体" w:hint="eastAsia"/>
          <w:szCs w:val="28"/>
          <w:u w:val="single"/>
        </w:rPr>
        <w:t xml:space="preserve">                      </w:t>
      </w:r>
      <w:r>
        <w:rPr>
          <w:rFonts w:ascii="宋体" w:hAnsi="宋体" w:cs="宋体" w:hint="eastAsia"/>
          <w:szCs w:val="28"/>
        </w:rPr>
        <w:t>（供应商名称）郑重承诺：</w:t>
      </w:r>
    </w:p>
    <w:p w14:paraId="45C41574" w14:textId="77777777" w:rsidR="00B11DDD" w:rsidRDefault="00252DDA">
      <w:pPr>
        <w:spacing w:line="530" w:lineRule="exact"/>
        <w:ind w:firstLineChars="200" w:firstLine="560"/>
        <w:rPr>
          <w:rFonts w:ascii="宋体" w:hAnsi="宋体" w:cs="宋体"/>
          <w:szCs w:val="28"/>
        </w:rPr>
      </w:pPr>
      <w:r>
        <w:rPr>
          <w:rFonts w:ascii="宋体" w:hAnsi="宋体" w:cs="宋体" w:hint="eastAsia"/>
          <w:szCs w:val="28"/>
        </w:rPr>
        <w:t>1.</w:t>
      </w:r>
      <w:r>
        <w:rPr>
          <w:rFonts w:ascii="宋体" w:hAnsi="宋体" w:cs="宋体" w:hint="eastAsia"/>
          <w:szCs w:val="28"/>
        </w:rPr>
        <w:t>我方具有良好的商业信誉和健全的财务会计制度，具有履行合同所必需的设备和专业技术能力，具</w:t>
      </w:r>
      <w:r>
        <w:rPr>
          <w:rFonts w:ascii="宋体" w:hAnsi="宋体" w:cs="宋体" w:hint="eastAsia"/>
          <w:szCs w:val="28"/>
          <w:lang w:val="zh-CN"/>
        </w:rPr>
        <w:t>有依法缴纳税收和社会保障金的良好记录</w:t>
      </w:r>
      <w:r>
        <w:rPr>
          <w:rFonts w:ascii="宋体" w:hAnsi="宋体" w:cs="宋体" w:hint="eastAsia"/>
          <w:szCs w:val="28"/>
        </w:rPr>
        <w:t>，参加本项目采购活动前三年内无重大违法活动记录。</w:t>
      </w:r>
    </w:p>
    <w:p w14:paraId="0E77D770" w14:textId="77777777" w:rsidR="00B11DDD" w:rsidRDefault="00252DDA">
      <w:pPr>
        <w:spacing w:line="530" w:lineRule="exact"/>
        <w:ind w:firstLineChars="200" w:firstLine="560"/>
        <w:rPr>
          <w:rFonts w:ascii="宋体" w:hAnsi="宋体" w:cs="宋体"/>
          <w:szCs w:val="28"/>
        </w:rPr>
      </w:pPr>
      <w:r>
        <w:rPr>
          <w:rFonts w:ascii="宋体" w:hAnsi="宋体" w:cs="宋体" w:hint="eastAsia"/>
          <w:szCs w:val="28"/>
        </w:rPr>
        <w:t>2.</w:t>
      </w:r>
      <w:r>
        <w:rPr>
          <w:rFonts w:ascii="宋体" w:hAnsi="宋体" w:cs="宋体" w:hint="eastAsia"/>
          <w:szCs w:val="28"/>
        </w:rPr>
        <w:t>我方未列入在信用中国网站（</w:t>
      </w:r>
      <w:r>
        <w:rPr>
          <w:rFonts w:ascii="宋体" w:hAnsi="宋体" w:cs="宋体" w:hint="eastAsia"/>
          <w:szCs w:val="28"/>
        </w:rPr>
        <w:t>www.creditchina.gov.cn</w:t>
      </w:r>
      <w:r>
        <w:rPr>
          <w:rFonts w:ascii="宋体" w:hAnsi="宋体" w:cs="宋体" w:hint="eastAsia"/>
          <w:szCs w:val="28"/>
        </w:rPr>
        <w:t>）“失信被执行人”、“重大税收违法案件当事人名单”中，也未列入中国政府采购网（</w:t>
      </w:r>
      <w:r>
        <w:rPr>
          <w:rFonts w:ascii="宋体" w:hAnsi="宋体" w:cs="宋体" w:hint="eastAsia"/>
          <w:szCs w:val="28"/>
        </w:rPr>
        <w:t>www.ccgp.gov.cn</w:t>
      </w:r>
      <w:r>
        <w:rPr>
          <w:rFonts w:ascii="宋体" w:hAnsi="宋体" w:cs="宋体" w:hint="eastAsia"/>
          <w:szCs w:val="28"/>
        </w:rPr>
        <w:t>）“政府采购严重违法失信行为记录名单”中。</w:t>
      </w:r>
    </w:p>
    <w:p w14:paraId="2690A46D" w14:textId="77777777" w:rsidR="00B11DDD" w:rsidRDefault="00252DDA">
      <w:pPr>
        <w:spacing w:line="530" w:lineRule="exact"/>
        <w:ind w:firstLineChars="200" w:firstLine="560"/>
        <w:rPr>
          <w:rFonts w:ascii="宋体" w:hAnsi="宋体" w:cs="宋体"/>
          <w:szCs w:val="28"/>
        </w:rPr>
      </w:pPr>
      <w:r>
        <w:rPr>
          <w:rFonts w:ascii="宋体" w:hAnsi="宋体" w:cs="宋体" w:hint="eastAsia"/>
          <w:szCs w:val="28"/>
        </w:rPr>
        <w:t>3.</w:t>
      </w:r>
      <w:r>
        <w:rPr>
          <w:rFonts w:ascii="宋体" w:hAnsi="宋体" w:cs="宋体" w:hint="eastAsia"/>
          <w:szCs w:val="28"/>
        </w:rPr>
        <w:t>我方在采购项目评审（评标）环节结束后，随时接受采购人、采购代理机构的检查验证，配合提供相关证明材料，证明符</w:t>
      </w:r>
      <w:r>
        <w:rPr>
          <w:rFonts w:ascii="宋体" w:hAnsi="宋体" w:cs="宋体" w:hint="eastAsia"/>
          <w:szCs w:val="28"/>
        </w:rPr>
        <w:t>合《中华人民共和国政府采购法》规定的供应商基本资格条件。</w:t>
      </w:r>
    </w:p>
    <w:p w14:paraId="1600C10B" w14:textId="77777777" w:rsidR="00B11DDD" w:rsidRDefault="00252DDA">
      <w:pPr>
        <w:tabs>
          <w:tab w:val="left" w:pos="6300"/>
        </w:tabs>
        <w:snapToGrid w:val="0"/>
        <w:spacing w:line="530" w:lineRule="exact"/>
        <w:ind w:firstLineChars="200" w:firstLine="560"/>
        <w:rPr>
          <w:rFonts w:ascii="宋体" w:hAnsi="宋体" w:cs="宋体"/>
          <w:szCs w:val="28"/>
        </w:rPr>
      </w:pPr>
      <w:r>
        <w:rPr>
          <w:rFonts w:ascii="宋体" w:hAnsi="宋体" w:cs="宋体" w:hint="eastAsia"/>
          <w:szCs w:val="28"/>
        </w:rPr>
        <w:t>我方对以上承诺负全部法律责任。</w:t>
      </w:r>
    </w:p>
    <w:p w14:paraId="35FA7580" w14:textId="77777777" w:rsidR="00B11DDD" w:rsidRDefault="00252DDA">
      <w:pPr>
        <w:tabs>
          <w:tab w:val="left" w:pos="6300"/>
        </w:tabs>
        <w:snapToGrid w:val="0"/>
        <w:spacing w:line="530" w:lineRule="exact"/>
        <w:ind w:firstLineChars="200" w:firstLine="560"/>
        <w:rPr>
          <w:rFonts w:ascii="宋体" w:hAnsi="宋体" w:cs="宋体"/>
          <w:szCs w:val="28"/>
        </w:rPr>
      </w:pPr>
      <w:r>
        <w:rPr>
          <w:rFonts w:ascii="宋体" w:hAnsi="宋体" w:cs="宋体" w:hint="eastAsia"/>
          <w:szCs w:val="28"/>
        </w:rPr>
        <w:t>特此承诺。</w:t>
      </w:r>
    </w:p>
    <w:p w14:paraId="647A734F" w14:textId="77777777" w:rsidR="00B11DDD" w:rsidRDefault="00B11DDD">
      <w:pPr>
        <w:tabs>
          <w:tab w:val="left" w:pos="6300"/>
        </w:tabs>
        <w:snapToGrid w:val="0"/>
        <w:spacing w:line="530" w:lineRule="exact"/>
        <w:rPr>
          <w:rFonts w:ascii="宋体" w:hAnsi="宋体" w:cs="宋体"/>
          <w:szCs w:val="28"/>
        </w:rPr>
      </w:pPr>
    </w:p>
    <w:p w14:paraId="48A6864D" w14:textId="77777777" w:rsidR="00B11DDD" w:rsidRDefault="00252DDA">
      <w:pPr>
        <w:tabs>
          <w:tab w:val="left" w:pos="6300"/>
        </w:tabs>
        <w:snapToGrid w:val="0"/>
        <w:spacing w:line="530" w:lineRule="exact"/>
        <w:ind w:right="424" w:firstLine="560"/>
        <w:jc w:val="right"/>
        <w:rPr>
          <w:rFonts w:ascii="宋体" w:hAnsi="宋体" w:cs="宋体"/>
          <w:szCs w:val="28"/>
        </w:rPr>
      </w:pPr>
      <w:r>
        <w:rPr>
          <w:rFonts w:ascii="宋体" w:hAnsi="宋体" w:cs="宋体" w:hint="eastAsia"/>
          <w:szCs w:val="28"/>
        </w:rPr>
        <w:t>（供应商公章）</w:t>
      </w:r>
    </w:p>
    <w:p w14:paraId="377B0154" w14:textId="77777777" w:rsidR="00B11DDD" w:rsidRDefault="00252DDA">
      <w:pPr>
        <w:tabs>
          <w:tab w:val="left" w:pos="6300"/>
        </w:tabs>
        <w:snapToGrid w:val="0"/>
        <w:spacing w:line="530" w:lineRule="exact"/>
        <w:ind w:right="480" w:firstLine="560"/>
        <w:jc w:val="right"/>
        <w:rPr>
          <w:rFonts w:ascii="宋体" w:hAnsi="宋体" w:cs="宋体"/>
          <w:szCs w:val="28"/>
        </w:rPr>
      </w:pPr>
      <w:r>
        <w:rPr>
          <w:rFonts w:ascii="宋体" w:hAnsi="宋体" w:cs="宋体" w:hint="eastAsia"/>
          <w:szCs w:val="28"/>
        </w:rPr>
        <w:t>年</w:t>
      </w:r>
      <w:r>
        <w:rPr>
          <w:rFonts w:ascii="宋体" w:hAnsi="宋体" w:cs="宋体" w:hint="eastAsia"/>
          <w:szCs w:val="28"/>
        </w:rPr>
        <w:t xml:space="preserve">   </w:t>
      </w:r>
      <w:r>
        <w:rPr>
          <w:rFonts w:ascii="宋体" w:hAnsi="宋体" w:cs="宋体" w:hint="eastAsia"/>
          <w:szCs w:val="28"/>
        </w:rPr>
        <w:t>月</w:t>
      </w:r>
      <w:r>
        <w:rPr>
          <w:rFonts w:ascii="宋体" w:hAnsi="宋体" w:cs="宋体" w:hint="eastAsia"/>
          <w:szCs w:val="28"/>
        </w:rPr>
        <w:t xml:space="preserve">   </w:t>
      </w:r>
      <w:r>
        <w:rPr>
          <w:rFonts w:ascii="宋体" w:hAnsi="宋体" w:cs="宋体" w:hint="eastAsia"/>
          <w:szCs w:val="28"/>
        </w:rPr>
        <w:t>日</w:t>
      </w:r>
    </w:p>
    <w:p w14:paraId="04EEC6B1" w14:textId="77777777" w:rsidR="00B11DDD" w:rsidRDefault="00B11DDD">
      <w:pPr>
        <w:tabs>
          <w:tab w:val="left" w:pos="6300"/>
        </w:tabs>
        <w:snapToGrid w:val="0"/>
        <w:spacing w:line="312" w:lineRule="auto"/>
        <w:ind w:firstLine="480"/>
        <w:rPr>
          <w:rFonts w:ascii="宋体" w:hAnsi="宋体" w:cs="宋体"/>
          <w:szCs w:val="28"/>
        </w:rPr>
      </w:pPr>
    </w:p>
    <w:p w14:paraId="5749193D" w14:textId="77777777" w:rsidR="00B11DDD" w:rsidRDefault="00B11DDD">
      <w:pPr>
        <w:snapToGrid w:val="0"/>
        <w:spacing w:line="360" w:lineRule="auto"/>
        <w:ind w:firstLine="480"/>
        <w:rPr>
          <w:rFonts w:ascii="宋体" w:hAnsi="宋体" w:cs="宋体"/>
          <w:szCs w:val="28"/>
        </w:rPr>
      </w:pPr>
    </w:p>
    <w:p w14:paraId="2A5A280E" w14:textId="77777777" w:rsidR="00B11DDD" w:rsidRDefault="00B11DDD">
      <w:pPr>
        <w:snapToGrid w:val="0"/>
        <w:spacing w:line="360" w:lineRule="auto"/>
        <w:ind w:firstLine="480"/>
        <w:rPr>
          <w:rFonts w:ascii="宋体" w:hAnsi="宋体" w:cs="宋体"/>
          <w:szCs w:val="28"/>
        </w:rPr>
      </w:pPr>
      <w:bookmarkStart w:id="157" w:name="_Toc8424"/>
      <w:bookmarkStart w:id="158" w:name="_Toc20081"/>
    </w:p>
    <w:p w14:paraId="5FBF7454" w14:textId="77777777" w:rsidR="00B11DDD" w:rsidRDefault="00B11DDD">
      <w:pPr>
        <w:snapToGrid w:val="0"/>
        <w:spacing w:line="360" w:lineRule="auto"/>
        <w:ind w:firstLine="480"/>
        <w:rPr>
          <w:rFonts w:ascii="宋体" w:hAnsi="宋体" w:cs="宋体"/>
          <w:szCs w:val="28"/>
        </w:rPr>
      </w:pPr>
    </w:p>
    <w:p w14:paraId="4EDEB326" w14:textId="77777777" w:rsidR="00B11DDD" w:rsidRDefault="00B11DDD">
      <w:pPr>
        <w:snapToGrid w:val="0"/>
        <w:spacing w:line="360" w:lineRule="auto"/>
        <w:ind w:firstLine="480"/>
        <w:rPr>
          <w:rFonts w:ascii="宋体" w:hAnsi="宋体" w:cs="宋体"/>
          <w:szCs w:val="28"/>
        </w:rPr>
      </w:pPr>
    </w:p>
    <w:p w14:paraId="508BA394" w14:textId="77777777" w:rsidR="00B11DDD" w:rsidRDefault="00B11DDD">
      <w:pPr>
        <w:snapToGrid w:val="0"/>
        <w:spacing w:line="360" w:lineRule="auto"/>
        <w:ind w:firstLine="480"/>
        <w:rPr>
          <w:rFonts w:ascii="宋体" w:hAnsi="宋体" w:cs="宋体"/>
          <w:szCs w:val="28"/>
        </w:rPr>
      </w:pPr>
    </w:p>
    <w:p w14:paraId="180F3863" w14:textId="77777777" w:rsidR="00B11DDD" w:rsidRDefault="00B11DDD">
      <w:pPr>
        <w:snapToGrid w:val="0"/>
        <w:spacing w:line="360" w:lineRule="auto"/>
        <w:ind w:firstLine="480"/>
        <w:rPr>
          <w:rFonts w:ascii="宋体" w:hAnsi="宋体" w:cs="宋体"/>
          <w:szCs w:val="28"/>
        </w:rPr>
      </w:pPr>
    </w:p>
    <w:p w14:paraId="1AF2FCB8" w14:textId="77777777" w:rsidR="00B11DDD" w:rsidRDefault="00B11DDD">
      <w:pPr>
        <w:snapToGrid w:val="0"/>
        <w:spacing w:line="360" w:lineRule="auto"/>
        <w:ind w:firstLine="480"/>
        <w:rPr>
          <w:rFonts w:ascii="宋体" w:hAnsi="宋体" w:cs="宋体"/>
          <w:szCs w:val="28"/>
        </w:rPr>
      </w:pPr>
    </w:p>
    <w:bookmarkEnd w:id="157"/>
    <w:bookmarkEnd w:id="158"/>
    <w:p w14:paraId="76D5CEA5" w14:textId="77777777" w:rsidR="00B11DDD" w:rsidRDefault="00252DDA">
      <w:pPr>
        <w:snapToGrid w:val="0"/>
        <w:spacing w:line="360" w:lineRule="auto"/>
        <w:rPr>
          <w:rFonts w:ascii="宋体" w:hAnsi="宋体" w:cs="宋体"/>
          <w:szCs w:val="28"/>
        </w:rPr>
      </w:pPr>
      <w:r>
        <w:rPr>
          <w:rFonts w:ascii="宋体" w:hAnsi="宋体" w:cs="宋体" w:hint="eastAsia"/>
          <w:szCs w:val="28"/>
        </w:rPr>
        <w:t>（四）特定资格条件证书或证明文件</w:t>
      </w:r>
    </w:p>
    <w:p w14:paraId="03658BCD" w14:textId="77777777" w:rsidR="00B11DDD" w:rsidRDefault="00B11DDD">
      <w:pPr>
        <w:spacing w:line="360" w:lineRule="auto"/>
        <w:rPr>
          <w:rFonts w:ascii="宋体" w:hAnsi="宋体" w:cs="宋体"/>
          <w:szCs w:val="28"/>
        </w:rPr>
      </w:pPr>
    </w:p>
    <w:p w14:paraId="69B0F4B0" w14:textId="77777777" w:rsidR="00B11DDD" w:rsidRDefault="00B11DDD">
      <w:pPr>
        <w:spacing w:line="360" w:lineRule="auto"/>
        <w:rPr>
          <w:rFonts w:ascii="宋体" w:hAnsi="宋体" w:cs="宋体"/>
          <w:szCs w:val="28"/>
        </w:rPr>
      </w:pPr>
    </w:p>
    <w:p w14:paraId="44A7ED23" w14:textId="77777777" w:rsidR="00B11DDD" w:rsidRDefault="00B11DDD">
      <w:pPr>
        <w:spacing w:line="360" w:lineRule="auto"/>
        <w:jc w:val="center"/>
        <w:rPr>
          <w:rFonts w:ascii="宋体" w:hAnsi="宋体" w:cs="宋体"/>
          <w:szCs w:val="28"/>
        </w:rPr>
      </w:pPr>
    </w:p>
    <w:p w14:paraId="79413273" w14:textId="77777777" w:rsidR="00B11DDD" w:rsidRDefault="00252DDA">
      <w:pPr>
        <w:spacing w:line="360" w:lineRule="auto"/>
        <w:jc w:val="center"/>
        <w:rPr>
          <w:rFonts w:ascii="宋体" w:hAnsi="宋体" w:cs="宋体"/>
          <w:szCs w:val="28"/>
        </w:rPr>
      </w:pPr>
      <w:r>
        <w:rPr>
          <w:rFonts w:ascii="宋体" w:hAnsi="宋体" w:cs="宋体" w:hint="eastAsia"/>
          <w:szCs w:val="28"/>
        </w:rPr>
        <w:t>五、其他应提供的资料</w:t>
      </w:r>
    </w:p>
    <w:p w14:paraId="553964B4" w14:textId="77777777" w:rsidR="00B11DDD" w:rsidRDefault="00B11DDD">
      <w:pPr>
        <w:tabs>
          <w:tab w:val="left" w:pos="6300"/>
        </w:tabs>
        <w:snapToGrid w:val="0"/>
        <w:spacing w:line="312" w:lineRule="auto"/>
        <w:ind w:right="480" w:firstLineChars="200" w:firstLine="560"/>
        <w:rPr>
          <w:rFonts w:ascii="宋体" w:hAnsi="宋体" w:cs="宋体"/>
          <w:szCs w:val="28"/>
        </w:rPr>
      </w:pPr>
    </w:p>
    <w:p w14:paraId="15D94235" w14:textId="77777777" w:rsidR="00B11DDD" w:rsidRDefault="00B11DDD">
      <w:pPr>
        <w:tabs>
          <w:tab w:val="left" w:pos="6300"/>
        </w:tabs>
        <w:snapToGrid w:val="0"/>
        <w:spacing w:line="312" w:lineRule="auto"/>
        <w:ind w:right="480" w:firstLineChars="200" w:firstLine="560"/>
        <w:rPr>
          <w:rFonts w:ascii="宋体" w:hAnsi="宋体" w:cs="宋体"/>
          <w:szCs w:val="28"/>
        </w:rPr>
      </w:pPr>
    </w:p>
    <w:p w14:paraId="4ACDA58C" w14:textId="77777777" w:rsidR="00B11DDD" w:rsidRDefault="00252DDA">
      <w:pPr>
        <w:tabs>
          <w:tab w:val="left" w:pos="6300"/>
        </w:tabs>
        <w:snapToGrid w:val="0"/>
        <w:spacing w:line="312" w:lineRule="auto"/>
        <w:ind w:right="480" w:firstLineChars="200" w:firstLine="560"/>
        <w:rPr>
          <w:rFonts w:ascii="宋体" w:hAnsi="宋体" w:cs="宋体"/>
          <w:szCs w:val="28"/>
        </w:rPr>
      </w:pPr>
      <w:r>
        <w:rPr>
          <w:rFonts w:ascii="宋体" w:hAnsi="宋体" w:cs="宋体" w:hint="eastAsia"/>
          <w:szCs w:val="28"/>
        </w:rPr>
        <w:t>其他与项目有关的资料（自附）</w:t>
      </w:r>
    </w:p>
    <w:p w14:paraId="4E54D1D6" w14:textId="77777777" w:rsidR="00B11DDD" w:rsidRDefault="00B11DDD">
      <w:pPr>
        <w:rPr>
          <w:rFonts w:ascii="宋体" w:hAnsi="宋体" w:cs="宋体"/>
          <w:szCs w:val="28"/>
        </w:rPr>
      </w:pPr>
    </w:p>
    <w:sectPr w:rsidR="00B11DDD">
      <w:headerReference w:type="default" r:id="rId17"/>
      <w:footerReference w:type="default" r:id="rId18"/>
      <w:pgSz w:w="11907" w:h="16840"/>
      <w:pgMar w:top="1134" w:right="1191" w:bottom="1134" w:left="1304" w:header="851" w:footer="992" w:gutter="0"/>
      <w:cols w:space="720"/>
      <w:docGrid w:linePitch="380" w:charSpace="-57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02694" w14:textId="77777777" w:rsidR="00252DDA" w:rsidRDefault="00252DDA">
      <w:r>
        <w:separator/>
      </w:r>
    </w:p>
  </w:endnote>
  <w:endnote w:type="continuationSeparator" w:id="0">
    <w:p w14:paraId="03D366D5" w14:textId="77777777" w:rsidR="00252DDA" w:rsidRDefault="00252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6352A531-22C0-45A6-9AB1-2BEA290950C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2" w:subsetted="1" w:fontKey="{B19DFFB6-902C-418F-9D20-073A2A616A24}"/>
  </w:font>
  <w:font w:name="方正大标宋_GBK">
    <w:panose1 w:val="03000509000000000000"/>
    <w:charset w:val="86"/>
    <w:family w:val="script"/>
    <w:pitch w:val="fixed"/>
    <w:sig w:usb0="00000001" w:usb1="080E0000" w:usb2="00000010" w:usb3="00000000" w:csb0="00040000" w:csb1="00000000"/>
    <w:embedBold r:id="rId3" w:subsetted="1" w:fontKey="{345301BE-C199-4AE9-B525-DB3592778324}"/>
  </w:font>
  <w:font w:name="方正小标宋_GBK">
    <w:panose1 w:val="03000509000000000000"/>
    <w:charset w:val="86"/>
    <w:family w:val="script"/>
    <w:pitch w:val="fixed"/>
    <w:sig w:usb0="00000001" w:usb1="080E0000" w:usb2="00000010" w:usb3="00000000" w:csb0="00040000" w:csb1="00000000"/>
    <w:embedBold r:id="rId4" w:subsetted="1" w:fontKey="{CBA9819F-A636-43F6-80A7-71D84E9A89B6}"/>
  </w:font>
  <w:font w:name="Cambria Math">
    <w:panose1 w:val="02040503050406030204"/>
    <w:charset w:val="00"/>
    <w:family w:val="roman"/>
    <w:pitch w:val="variable"/>
    <w:sig w:usb0="E00006FF" w:usb1="420024FF" w:usb2="02000000" w:usb3="00000000" w:csb0="0000019F" w:csb1="00000000"/>
    <w:embedRegular r:id="rId5" w:fontKey="{D51E16C3-51BE-4BC6-A517-B82DA1FAD40F}"/>
    <w:embedBold r:id="rId6" w:fontKey="{3341BA72-6108-49AB-86BC-949207119B44}"/>
  </w:font>
  <w:font w:name="方正仿宋_GB18030">
    <w:altName w:val="仿宋"/>
    <w:charset w:val="86"/>
    <w:family w:val="auto"/>
    <w:pitch w:val="default"/>
    <w:sig w:usb0="00000000" w:usb1="00000000" w:usb2="00000000" w:usb3="00000000" w:csb0="00040000" w:csb1="00000000"/>
    <w:embedBold r:id="rId7" w:fontKey="{1DBA9618-B4C4-4847-A316-3AE8C364D4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77EEA" w14:textId="77777777" w:rsidR="00B11DDD" w:rsidRDefault="00252DDA">
    <w:pPr>
      <w:pStyle w:val="ae"/>
      <w:framePr w:wrap="around" w:vAnchor="text" w:hAnchor="margin" w:xAlign="center" w:y="1"/>
      <w:rPr>
        <w:rStyle w:val="af4"/>
      </w:rPr>
    </w:pPr>
    <w:r>
      <w:fldChar w:fldCharType="begin"/>
    </w:r>
    <w:r>
      <w:rPr>
        <w:rStyle w:val="af4"/>
      </w:rPr>
      <w:instrText xml:space="preserve">PAGE  </w:instrText>
    </w:r>
    <w:r>
      <w:fldChar w:fldCharType="end"/>
    </w:r>
  </w:p>
  <w:p w14:paraId="3BECBE7C" w14:textId="77777777" w:rsidR="00B11DDD" w:rsidRDefault="00B11DDD">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E398D" w14:textId="77777777" w:rsidR="00B11DDD" w:rsidRDefault="00252DDA">
    <w:pPr>
      <w:pStyle w:val="ae"/>
      <w:jc w:val="center"/>
      <w:rPr>
        <w:rFonts w:asciiTheme="minorEastAsia" w:eastAsiaTheme="minorEastAsia" w:hAnsiTheme="minorEastAsia"/>
        <w:sz w:val="28"/>
      </w:rPr>
    </w:pPr>
    <w:r>
      <w:rPr>
        <w:rFonts w:asciiTheme="minorEastAsia" w:eastAsiaTheme="minorEastAsia" w:hAnsiTheme="minorEastAsia"/>
        <w:noProof/>
        <w:sz w:val="28"/>
      </w:rPr>
      <mc:AlternateContent>
        <mc:Choice Requires="wps">
          <w:drawing>
            <wp:anchor distT="0" distB="0" distL="114300" distR="114300" simplePos="0" relativeHeight="251660288" behindDoc="0" locked="0" layoutInCell="1" allowOverlap="1" wp14:anchorId="4F1352F8" wp14:editId="3362DCC5">
              <wp:simplePos x="0" y="0"/>
              <wp:positionH relativeFrom="margin">
                <wp:align>center</wp:align>
              </wp:positionH>
              <wp:positionV relativeFrom="paragraph">
                <wp:posOffset>0</wp:posOffset>
              </wp:positionV>
              <wp:extent cx="1828800" cy="1828800"/>
              <wp:effectExtent l="0" t="0" r="0" b="0"/>
              <wp:wrapNone/>
              <wp:docPr id="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ln w="12700">
                        <a:noFill/>
                      </a:ln>
                      <a:effectLst/>
                    </wps:spPr>
                    <wps:txbx>
                      <w:txbxContent>
                        <w:p w14:paraId="61D86927" w14:textId="77777777" w:rsidR="00B11DDD" w:rsidRDefault="00252DDA">
                          <w:pPr>
                            <w:pStyle w:val="ae"/>
                          </w:pPr>
                          <w:r>
                            <w:fldChar w:fldCharType="begin"/>
                          </w:r>
                          <w:r>
                            <w:instrText xml:space="preserve"> PAGE  \* MERGEFORMAT </w:instrText>
                          </w:r>
                          <w:r>
                            <w:fldChar w:fldCharType="separate"/>
                          </w:r>
                          <w:r>
                            <w:t>3</w:t>
                          </w:r>
                          <w:r>
                            <w:fldChar w:fldCharType="end"/>
                          </w:r>
                        </w:p>
                      </w:txbxContent>
                    </wps:txbx>
                    <wps:bodyPr rot="0" vert="horz" wrap="none" lIns="0" tIns="0" rIns="0" bIns="0" anchor="t" anchorCtr="0">
                      <a:spAutoFit/>
                    </wps:bodyPr>
                  </wps:wsp>
                </a:graphicData>
              </a:graphic>
            </wp:anchor>
          </w:drawing>
        </mc:Choice>
        <mc:Fallback>
          <w:pict>
            <v:shapetype w14:anchorId="4F1352F8" id="_x0000_t202" coordsize="21600,21600" o:spt="202" path="m,l,21600r21600,l21600,xe">
              <v:stroke joinstyle="miter"/>
              <v:path gradientshapeok="t" o:connecttype="rect"/>
            </v:shapetype>
            <v:shape id="文本框 8"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" filled="f" stroked="f" strokeweight="1pt">
              <v:textbox style="mso-fit-shape-to-text:t" inset="0,0,0,0">
                <w:txbxContent>
                  <w:p w14:paraId="61D86927" w14:textId="77777777" w:rsidR="00B11DDD" w:rsidRDefault="00252DDA">
                    <w:pPr>
                      <w:pStyle w:val="ae"/>
                    </w:pPr>
                    <w:r>
                      <w:fldChar w:fldCharType="begin"/>
                    </w:r>
                    <w:r>
                      <w:instrText xml:space="preserve"> PAGE  \* MERGEFORMAT </w:instrText>
                    </w:r>
                    <w:r>
                      <w:fldChar w:fldCharType="separate"/>
                    </w:r>
                    <w:r>
                      <w:t>3</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53F8" w14:textId="77777777" w:rsidR="00B11DDD" w:rsidRDefault="00252DDA">
    <w:pPr>
      <w:pStyle w:val="ae"/>
    </w:pPr>
    <w:r>
      <w:rPr>
        <w:noProof/>
      </w:rPr>
      <mc:AlternateContent>
        <mc:Choice Requires="wps">
          <w:drawing>
            <wp:anchor distT="0" distB="0" distL="114300" distR="114300" simplePos="0" relativeHeight="251661312" behindDoc="0" locked="0" layoutInCell="1" allowOverlap="1" wp14:anchorId="72BC41E3" wp14:editId="3B3896E1">
              <wp:simplePos x="0" y="0"/>
              <wp:positionH relativeFrom="margin">
                <wp:align>center</wp:align>
              </wp:positionH>
              <wp:positionV relativeFrom="paragraph">
                <wp:posOffset>0</wp:posOffset>
              </wp:positionV>
              <wp:extent cx="196850" cy="137795"/>
              <wp:effectExtent l="0" t="0" r="0" b="0"/>
              <wp:wrapNone/>
              <wp:docPr id="2" name="文本框 9"/>
              <wp:cNvGraphicFramePr/>
              <a:graphic xmlns:a="http://schemas.openxmlformats.org/drawingml/2006/main">
                <a:graphicData uri="http://schemas.microsoft.com/office/word/2010/wordprocessingShape">
                  <wps:wsp>
                    <wps:cNvSpPr txBox="1"/>
                    <wps:spPr>
                      <a:xfrm>
                        <a:off x="0" y="0"/>
                        <a:ext cx="196850" cy="137795"/>
                      </a:xfrm>
                      <a:prstGeom prst="rect">
                        <a:avLst/>
                      </a:prstGeom>
                      <a:ln w="6350">
                        <a:noFill/>
                      </a:ln>
                      <a:effectLst/>
                    </wps:spPr>
                    <wps:txbx>
                      <w:txbxContent>
                        <w:p w14:paraId="2A3CB0AA" w14:textId="77777777" w:rsidR="00B11DDD" w:rsidRDefault="00252DDA">
                          <w:pPr>
                            <w:pStyle w:val="ae"/>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2BC41E3" id="_x0000_t202" coordsize="21600,21600" o:spt="202" path="m,l,21600r21600,l21600,xe">
              <v:stroke joinstyle="miter"/>
              <v:path gradientshapeok="t" o:connecttype="rect"/>
            </v:shapetype>
            <v:shape id="文本框 9" o:spid="_x0000_s1027" type="#_x0000_t202" style="position:absolute;margin-left:0;margin-top:0;width:15.5pt;height:10.8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" filled="f" stroked="f" strokeweight=".5pt">
              <v:textbox style="mso-fit-shape-to-text:t" inset="0,0,0,0">
                <w:txbxContent>
                  <w:p w14:paraId="2A3CB0AA" w14:textId="77777777" w:rsidR="00B11DDD" w:rsidRDefault="00252DDA">
                    <w:pPr>
                      <w:pStyle w:val="ae"/>
                    </w:pPr>
                    <w:r>
                      <w:fldChar w:fldCharType="begin"/>
                    </w:r>
                    <w:r>
                      <w:instrText xml:space="preserve"> PAGE  \* MERGEFORMAT </w:instrText>
                    </w:r>
                    <w:r>
                      <w:fldChar w:fldCharType="separate"/>
                    </w:r>
                    <w:r>
                      <w:t>20</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CC00" w14:textId="77777777" w:rsidR="00B11DDD" w:rsidRDefault="00252DDA">
    <w:pPr>
      <w:pStyle w:val="ae"/>
    </w:pPr>
    <w:r>
      <w:rPr>
        <w:noProof/>
      </w:rPr>
      <mc:AlternateContent>
        <mc:Choice Requires="wps">
          <w:drawing>
            <wp:anchor distT="0" distB="0" distL="114300" distR="114300" simplePos="0" relativeHeight="251659264" behindDoc="0" locked="0" layoutInCell="1" allowOverlap="1" wp14:anchorId="0501017F" wp14:editId="12A30AC1">
              <wp:simplePos x="0" y="0"/>
              <wp:positionH relativeFrom="margin">
                <wp:align>center</wp:align>
              </wp:positionH>
              <wp:positionV relativeFrom="paragraph">
                <wp:posOffset>0</wp:posOffset>
              </wp:positionV>
              <wp:extent cx="286385" cy="147955"/>
              <wp:effectExtent l="0" t="0" r="0" b="0"/>
              <wp:wrapNone/>
              <wp:docPr id="3"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6385" cy="147955"/>
                      </a:xfrm>
                      <a:prstGeom prst="rect">
                        <a:avLst/>
                      </a:prstGeom>
                      <a:ln w="12700">
                        <a:noFill/>
                      </a:ln>
                      <a:effectLst/>
                    </wps:spPr>
                    <wps:txbx>
                      <w:txbxContent>
                        <w:p w14:paraId="6B15AE82" w14:textId="77777777" w:rsidR="00B11DDD" w:rsidRDefault="00252DDA">
                          <w:pPr>
                            <w:pStyle w:val="ae"/>
                          </w:pP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Pr>
                              <w:rFonts w:ascii="宋体" w:hAnsi="宋体" w:cs="宋体"/>
                            </w:rPr>
                            <w:t>21</w:t>
                          </w:r>
                          <w:r>
                            <w:rPr>
                              <w:rFonts w:ascii="宋体" w:hAnsi="宋体" w:cs="宋体" w:hint="eastAsia"/>
                            </w:rPr>
                            <w:fldChar w:fldCharType="end"/>
                          </w:r>
                        </w:p>
                      </w:txbxContent>
                    </wps:txbx>
                    <wps:bodyPr rot="0" vert="horz" wrap="none" lIns="0" tIns="0" rIns="0" bIns="0" anchor="t" anchorCtr="0">
                      <a:spAutoFit/>
                    </wps:bodyPr>
                  </wps:wsp>
                </a:graphicData>
              </a:graphic>
            </wp:anchor>
          </w:drawing>
        </mc:Choice>
        <mc:Fallback>
          <w:pict>
            <v:shapetype w14:anchorId="0501017F" id="_x0000_t202" coordsize="21600,21600" o:spt="202" path="m,l,21600r21600,l21600,xe">
              <v:stroke joinstyle="miter"/>
              <v:path gradientshapeok="t" o:connecttype="rect"/>
            </v:shapetype>
            <v:shape id="文本框 1" o:spid="_x0000_s1028" type="#_x0000_t202" style="position:absolute;margin-left:0;margin-top:0;width:22.55pt;height:11.6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" filled="f" stroked="f" strokeweight="1pt">
              <v:textbox style="mso-fit-shape-to-text:t" inset="0,0,0,0">
                <w:txbxContent>
                  <w:p w14:paraId="6B15AE82" w14:textId="77777777" w:rsidR="00B11DDD" w:rsidRDefault="00252DDA">
                    <w:pPr>
                      <w:pStyle w:val="ae"/>
                    </w:pP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Pr>
                        <w:rFonts w:ascii="宋体" w:hAnsi="宋体" w:cs="宋体"/>
                      </w:rPr>
                      <w:t>21</w:t>
                    </w:r>
                    <w:r>
                      <w:rPr>
                        <w:rFonts w:ascii="宋体" w:hAnsi="宋体" w:cs="宋体"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652B5" w14:textId="77777777" w:rsidR="00B11DDD" w:rsidRDefault="00252DDA">
    <w:pPr>
      <w:pStyle w:val="ae"/>
      <w:ind w:firstLine="360"/>
    </w:pPr>
    <w:r>
      <w:rPr>
        <w:noProof/>
      </w:rPr>
      <mc:AlternateContent>
        <mc:Choice Requires="wps">
          <w:drawing>
            <wp:anchor distT="0" distB="0" distL="114300" distR="114300" simplePos="0" relativeHeight="251662336" behindDoc="0" locked="0" layoutInCell="1" allowOverlap="1" wp14:anchorId="13E048A3" wp14:editId="1E4F4360">
              <wp:simplePos x="0" y="0"/>
              <wp:positionH relativeFrom="margin">
                <wp:align>center</wp:align>
              </wp:positionH>
              <wp:positionV relativeFrom="paragraph">
                <wp:posOffset>0</wp:posOffset>
              </wp:positionV>
              <wp:extent cx="190500" cy="131445"/>
              <wp:effectExtent l="0" t="0" r="0" b="0"/>
              <wp:wrapNone/>
              <wp:docPr id="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90500" cy="131445"/>
                      </a:xfrm>
                      <a:prstGeom prst="rect">
                        <a:avLst/>
                      </a:prstGeom>
                      <a:ln w="12700">
                        <a:noFill/>
                      </a:ln>
                      <a:effectLst/>
                    </wps:spPr>
                    <wps:txbx>
                      <w:txbxContent>
                        <w:p w14:paraId="2E09AD55" w14:textId="77777777" w:rsidR="00B11DDD" w:rsidRDefault="00252DDA">
                          <w:pPr>
                            <w:pStyle w:val="ae"/>
                          </w:pPr>
                          <w:r>
                            <w:fldChar w:fldCharType="begin"/>
                          </w:r>
                          <w:r>
                            <w:instrText xml:space="preserve"> PAGE  \* MERGEFORMAT </w:instrText>
                          </w:r>
                          <w:r>
                            <w:fldChar w:fldCharType="separate"/>
                          </w:r>
                          <w:r>
                            <w:t>22</w:t>
                          </w:r>
                          <w:r>
                            <w:fldChar w:fldCharType="end"/>
                          </w:r>
                        </w:p>
                      </w:txbxContent>
                    </wps:txbx>
                    <wps:bodyPr rot="0" vert="horz" wrap="none" lIns="0" tIns="0" rIns="0" bIns="0" anchor="t" anchorCtr="0">
                      <a:spAutoFit/>
                    </wps:bodyPr>
                  </wps:wsp>
                </a:graphicData>
              </a:graphic>
            </wp:anchor>
          </w:drawing>
        </mc:Choice>
        <mc:Fallback>
          <w:pict>
            <v:shapetype w14:anchorId="13E048A3" id="_x0000_t202" coordsize="21600,21600" o:spt="202" path="m,l,21600r21600,l21600,xe">
              <v:stroke joinstyle="miter"/>
              <v:path gradientshapeok="t" o:connecttype="rect"/>
            </v:shapetype>
            <v:shape id="文本框 11" o:spid="_x0000_s1029" type="#_x0000_t202" style="position:absolute;left:0;text-align:left;margin-left:0;margin-top:0;width:15pt;height:10.3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" filled="f" stroked="f" strokeweight="1pt">
              <v:textbox style="mso-fit-shape-to-text:t" inset="0,0,0,0">
                <w:txbxContent>
                  <w:p w14:paraId="2E09AD55" w14:textId="77777777" w:rsidR="00B11DDD" w:rsidRDefault="00252DDA">
                    <w:pPr>
                      <w:pStyle w:val="ae"/>
                    </w:pPr>
                    <w:r>
                      <w:fldChar w:fldCharType="begin"/>
                    </w:r>
                    <w:r>
                      <w:instrText xml:space="preserve"> PAGE  \* MERGEFORMAT </w:instrText>
                    </w:r>
                    <w:r>
                      <w:fldChar w:fldCharType="separate"/>
                    </w:r>
                    <w:r>
                      <w:t>22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89F2F" w14:textId="77777777" w:rsidR="00252DDA" w:rsidRDefault="00252DDA">
      <w:r>
        <w:separator/>
      </w:r>
    </w:p>
  </w:footnote>
  <w:footnote w:type="continuationSeparator" w:id="0">
    <w:p w14:paraId="6D043FEA" w14:textId="77777777" w:rsidR="00252DDA" w:rsidRDefault="00252D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349EA" w14:textId="77777777" w:rsidR="00B11DDD" w:rsidRDefault="00252DDA">
    <w:pPr>
      <w:pStyle w:val="af"/>
      <w:rPr>
        <w:rFonts w:ascii="仿宋" w:eastAsia="仿宋" w:hAnsi="仿宋" w:cs="宋体"/>
      </w:rPr>
    </w:pPr>
    <w:r>
      <w:rPr>
        <w:rFonts w:ascii="仿宋" w:eastAsia="仿宋" w:hAnsi="仿宋" w:cs="宋体"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1E45B" w14:textId="77777777" w:rsidR="00B11DDD" w:rsidRDefault="00B11DDD">
    <w:pPr>
      <w:pStyle w:val="af"/>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11C04" w14:textId="77777777" w:rsidR="00B11DDD" w:rsidRDefault="00B11DDD">
    <w:pPr>
      <w:pStyle w:val="a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662A" w14:textId="77777777" w:rsidR="00B11DDD" w:rsidRDefault="00252DDA">
    <w:pPr>
      <w:pStyle w:val="af"/>
      <w:rPr>
        <w:rFonts w:ascii="仿宋" w:eastAsia="仿宋" w:hAnsi="仿宋" w:cs="宋体"/>
      </w:rPr>
    </w:pPr>
    <w:proofErr w:type="gramStart"/>
    <w:r>
      <w:rPr>
        <w:rFonts w:ascii="仿宋" w:eastAsia="仿宋" w:hAnsi="仿宋" w:cs="仿宋" w:hint="eastAsia"/>
        <w:szCs w:val="18"/>
      </w:rPr>
      <w:t>重庆易信招标</w:t>
    </w:r>
    <w:proofErr w:type="gramEnd"/>
    <w:r>
      <w:rPr>
        <w:rFonts w:ascii="仿宋" w:eastAsia="仿宋" w:hAnsi="仿宋" w:cs="仿宋" w:hint="eastAsia"/>
        <w:szCs w:val="18"/>
      </w:rPr>
      <w:t>代理有限公司</w:t>
    </w:r>
    <w:r>
      <w:rPr>
        <w:rFonts w:ascii="仿宋" w:eastAsia="仿宋" w:hAnsi="仿宋" w:cs="宋体" w:hint="eastAsia"/>
      </w:rPr>
      <w:t xml:space="preserve">                                                     </w:t>
    </w:r>
    <w:proofErr w:type="gramStart"/>
    <w:r>
      <w:rPr>
        <w:rFonts w:ascii="仿宋" w:eastAsia="仿宋" w:hAnsi="仿宋" w:cs="宋体" w:hint="eastAsia"/>
      </w:rPr>
      <w:t>竞采文件</w:t>
    </w:r>
    <w:proofErr w:type="gram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D313F" w14:textId="77777777" w:rsidR="00B11DDD" w:rsidRDefault="00B11DDD">
    <w:pPr>
      <w:pStyle w:val="af"/>
      <w:pBdr>
        <w:bottom w:val="none" w:sz="0" w:space="1" w:color="auto"/>
      </w:pBdr>
      <w:ind w:firstLine="420"/>
      <w:jc w:val="both"/>
      <w:rPr>
        <w:rFonts w:ascii="方正仿宋_GBK" w:eastAsia="方正仿宋_GBK"/>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AEC855"/>
    <w:multiLevelType w:val="singleLevel"/>
    <w:tmpl w:val="8FAEC855"/>
    <w:lvl w:ilvl="0">
      <w:start w:val="1"/>
      <w:numFmt w:val="chineseCounting"/>
      <w:suff w:val="nothing"/>
      <w:lvlText w:val="（%1）"/>
      <w:lvlJc w:val="left"/>
      <w:rPr>
        <w:rFonts w:hint="eastAsia"/>
      </w:rPr>
    </w:lvl>
  </w:abstractNum>
  <w:abstractNum w:abstractNumId="1" w15:restartNumberingAfterBreak="0">
    <w:nsid w:val="00000008"/>
    <w:multiLevelType w:val="multilevel"/>
    <w:tmpl w:val="00000008"/>
    <w:lvl w:ilvl="0">
      <w:start w:val="1"/>
      <w:numFmt w:val="chineseCountingThousand"/>
      <w:lvlText w:val="%1、"/>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pStyle w:val="5"/>
      <w:lvlText w:val="%5)"/>
      <w:lvlJc w:val="left"/>
      <w:pPr>
        <w:tabs>
          <w:tab w:val="left" w:pos="1696"/>
        </w:tabs>
        <w:ind w:left="1696"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AB62154"/>
    <w:multiLevelType w:val="multilevel"/>
    <w:tmpl w:val="0AB6215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2786404"/>
    <w:multiLevelType w:val="multilevel"/>
    <w:tmpl w:val="3278640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5FB60E3"/>
    <w:multiLevelType w:val="multilevel"/>
    <w:tmpl w:val="45FB60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IxNDZmOTg1NWExNmIzYjU4OGQxYTEyNjVkNmI0MTkifQ=="/>
  </w:docVars>
  <w:rsids>
    <w:rsidRoot w:val="4DEF5E83"/>
    <w:rsid w:val="000066DF"/>
    <w:rsid w:val="00021012"/>
    <w:rsid w:val="000419C1"/>
    <w:rsid w:val="000442F0"/>
    <w:rsid w:val="000659F4"/>
    <w:rsid w:val="00070A61"/>
    <w:rsid w:val="00070D0C"/>
    <w:rsid w:val="000A4EB7"/>
    <w:rsid w:val="000B7860"/>
    <w:rsid w:val="000E5A40"/>
    <w:rsid w:val="000F509F"/>
    <w:rsid w:val="00155351"/>
    <w:rsid w:val="00183848"/>
    <w:rsid w:val="001941A7"/>
    <w:rsid w:val="001E5C27"/>
    <w:rsid w:val="001E78C6"/>
    <w:rsid w:val="001F79B9"/>
    <w:rsid w:val="00225557"/>
    <w:rsid w:val="00240660"/>
    <w:rsid w:val="00252DDA"/>
    <w:rsid w:val="0026554C"/>
    <w:rsid w:val="00270B19"/>
    <w:rsid w:val="00275EF3"/>
    <w:rsid w:val="0029216E"/>
    <w:rsid w:val="002A2BC7"/>
    <w:rsid w:val="002D6F19"/>
    <w:rsid w:val="0032743A"/>
    <w:rsid w:val="003662BD"/>
    <w:rsid w:val="003718B7"/>
    <w:rsid w:val="003736F9"/>
    <w:rsid w:val="003B5392"/>
    <w:rsid w:val="003D2B7A"/>
    <w:rsid w:val="003D582A"/>
    <w:rsid w:val="0041181D"/>
    <w:rsid w:val="00435438"/>
    <w:rsid w:val="00445209"/>
    <w:rsid w:val="0048587E"/>
    <w:rsid w:val="00496822"/>
    <w:rsid w:val="004A04BB"/>
    <w:rsid w:val="004A674E"/>
    <w:rsid w:val="004B15F7"/>
    <w:rsid w:val="004B48EC"/>
    <w:rsid w:val="004E6426"/>
    <w:rsid w:val="004E709A"/>
    <w:rsid w:val="004F5276"/>
    <w:rsid w:val="00504751"/>
    <w:rsid w:val="00531D0E"/>
    <w:rsid w:val="005636E3"/>
    <w:rsid w:val="00590B45"/>
    <w:rsid w:val="00595DB7"/>
    <w:rsid w:val="005D0BCE"/>
    <w:rsid w:val="00642BCC"/>
    <w:rsid w:val="00643908"/>
    <w:rsid w:val="006A356E"/>
    <w:rsid w:val="006B1D3E"/>
    <w:rsid w:val="006C5F47"/>
    <w:rsid w:val="006D664F"/>
    <w:rsid w:val="006D6F5D"/>
    <w:rsid w:val="006E4F86"/>
    <w:rsid w:val="006F0061"/>
    <w:rsid w:val="006F7EF2"/>
    <w:rsid w:val="00761ABE"/>
    <w:rsid w:val="00784CCA"/>
    <w:rsid w:val="00791539"/>
    <w:rsid w:val="007933F1"/>
    <w:rsid w:val="007D598C"/>
    <w:rsid w:val="007E003A"/>
    <w:rsid w:val="007E6D8B"/>
    <w:rsid w:val="00814EAB"/>
    <w:rsid w:val="00870812"/>
    <w:rsid w:val="008A6E64"/>
    <w:rsid w:val="00940D83"/>
    <w:rsid w:val="00953DA2"/>
    <w:rsid w:val="00960A43"/>
    <w:rsid w:val="009A11D6"/>
    <w:rsid w:val="009B4378"/>
    <w:rsid w:val="009C36A8"/>
    <w:rsid w:val="009C5FCA"/>
    <w:rsid w:val="009C734F"/>
    <w:rsid w:val="009C78A9"/>
    <w:rsid w:val="009E147B"/>
    <w:rsid w:val="009F191A"/>
    <w:rsid w:val="00A00620"/>
    <w:rsid w:val="00A00ED1"/>
    <w:rsid w:val="00A01CE0"/>
    <w:rsid w:val="00A23F0A"/>
    <w:rsid w:val="00A40667"/>
    <w:rsid w:val="00A468A5"/>
    <w:rsid w:val="00A65C9D"/>
    <w:rsid w:val="00A818E5"/>
    <w:rsid w:val="00AC483A"/>
    <w:rsid w:val="00AD1507"/>
    <w:rsid w:val="00AE30FD"/>
    <w:rsid w:val="00B11DDD"/>
    <w:rsid w:val="00B178BB"/>
    <w:rsid w:val="00B444AA"/>
    <w:rsid w:val="00B4532C"/>
    <w:rsid w:val="00B53474"/>
    <w:rsid w:val="00B6114B"/>
    <w:rsid w:val="00B63A39"/>
    <w:rsid w:val="00B645A7"/>
    <w:rsid w:val="00B72EB7"/>
    <w:rsid w:val="00B852A5"/>
    <w:rsid w:val="00B8764E"/>
    <w:rsid w:val="00B87BE2"/>
    <w:rsid w:val="00BB71AE"/>
    <w:rsid w:val="00BD1332"/>
    <w:rsid w:val="00BF4FB5"/>
    <w:rsid w:val="00C145C6"/>
    <w:rsid w:val="00C62081"/>
    <w:rsid w:val="00C814A3"/>
    <w:rsid w:val="00CD5CCB"/>
    <w:rsid w:val="00D05437"/>
    <w:rsid w:val="00D1719F"/>
    <w:rsid w:val="00D21EA4"/>
    <w:rsid w:val="00D30948"/>
    <w:rsid w:val="00D3550E"/>
    <w:rsid w:val="00D40025"/>
    <w:rsid w:val="00DD2478"/>
    <w:rsid w:val="00E14FF2"/>
    <w:rsid w:val="00E21522"/>
    <w:rsid w:val="00E36278"/>
    <w:rsid w:val="00E514B9"/>
    <w:rsid w:val="00E64D3B"/>
    <w:rsid w:val="00EB4E2A"/>
    <w:rsid w:val="00EC2BF2"/>
    <w:rsid w:val="00ED22D6"/>
    <w:rsid w:val="00EE6111"/>
    <w:rsid w:val="00EE7A68"/>
    <w:rsid w:val="00F26117"/>
    <w:rsid w:val="00F43496"/>
    <w:rsid w:val="00F52F0D"/>
    <w:rsid w:val="00F61052"/>
    <w:rsid w:val="00F73050"/>
    <w:rsid w:val="00F93178"/>
    <w:rsid w:val="00FA2936"/>
    <w:rsid w:val="00FC277C"/>
    <w:rsid w:val="00FF422C"/>
    <w:rsid w:val="011F671F"/>
    <w:rsid w:val="016D5B30"/>
    <w:rsid w:val="017A1F91"/>
    <w:rsid w:val="0187184B"/>
    <w:rsid w:val="019F33EB"/>
    <w:rsid w:val="01F00932"/>
    <w:rsid w:val="031D5BB2"/>
    <w:rsid w:val="038500F8"/>
    <w:rsid w:val="03962AED"/>
    <w:rsid w:val="03EA43FF"/>
    <w:rsid w:val="045D0994"/>
    <w:rsid w:val="046E6DDE"/>
    <w:rsid w:val="049777AD"/>
    <w:rsid w:val="04A24750"/>
    <w:rsid w:val="04AF0846"/>
    <w:rsid w:val="054D7DD0"/>
    <w:rsid w:val="05786428"/>
    <w:rsid w:val="058D646F"/>
    <w:rsid w:val="059E2B8D"/>
    <w:rsid w:val="05A7315E"/>
    <w:rsid w:val="05D765EE"/>
    <w:rsid w:val="06125114"/>
    <w:rsid w:val="06F5308F"/>
    <w:rsid w:val="07AE0E4D"/>
    <w:rsid w:val="07B35D39"/>
    <w:rsid w:val="08295563"/>
    <w:rsid w:val="08B72E20"/>
    <w:rsid w:val="09413E70"/>
    <w:rsid w:val="09544999"/>
    <w:rsid w:val="09751D96"/>
    <w:rsid w:val="0A2166A1"/>
    <w:rsid w:val="0A730841"/>
    <w:rsid w:val="0A903966"/>
    <w:rsid w:val="0A956C8E"/>
    <w:rsid w:val="0B187AA4"/>
    <w:rsid w:val="0B4E1717"/>
    <w:rsid w:val="0B776EC0"/>
    <w:rsid w:val="0BEF3334"/>
    <w:rsid w:val="0BF027CF"/>
    <w:rsid w:val="0BFB189F"/>
    <w:rsid w:val="0C064A12"/>
    <w:rsid w:val="0C3369BE"/>
    <w:rsid w:val="0CC223BD"/>
    <w:rsid w:val="0D1F0F2B"/>
    <w:rsid w:val="0D5D1124"/>
    <w:rsid w:val="0D641C23"/>
    <w:rsid w:val="0D676AC1"/>
    <w:rsid w:val="0DA669A8"/>
    <w:rsid w:val="0DD07A62"/>
    <w:rsid w:val="0E4C33AE"/>
    <w:rsid w:val="0EE7435D"/>
    <w:rsid w:val="0F4E7F38"/>
    <w:rsid w:val="0FB06297"/>
    <w:rsid w:val="104135F9"/>
    <w:rsid w:val="106174F6"/>
    <w:rsid w:val="106F2064"/>
    <w:rsid w:val="10855BDB"/>
    <w:rsid w:val="112847B9"/>
    <w:rsid w:val="11955323"/>
    <w:rsid w:val="119B2FC0"/>
    <w:rsid w:val="12B242E5"/>
    <w:rsid w:val="13257AFF"/>
    <w:rsid w:val="13453400"/>
    <w:rsid w:val="135F14A8"/>
    <w:rsid w:val="145A737F"/>
    <w:rsid w:val="14DE1D5E"/>
    <w:rsid w:val="150844D0"/>
    <w:rsid w:val="15192D96"/>
    <w:rsid w:val="153876C0"/>
    <w:rsid w:val="15B50D11"/>
    <w:rsid w:val="161F262E"/>
    <w:rsid w:val="165F0C7D"/>
    <w:rsid w:val="16897AA8"/>
    <w:rsid w:val="170238D4"/>
    <w:rsid w:val="172336BE"/>
    <w:rsid w:val="174B1908"/>
    <w:rsid w:val="175C51BC"/>
    <w:rsid w:val="175E0F34"/>
    <w:rsid w:val="17F059E7"/>
    <w:rsid w:val="17F67DF4"/>
    <w:rsid w:val="180D6568"/>
    <w:rsid w:val="181E7F01"/>
    <w:rsid w:val="18E3669F"/>
    <w:rsid w:val="18EB434B"/>
    <w:rsid w:val="18F002B2"/>
    <w:rsid w:val="192452D1"/>
    <w:rsid w:val="196A6842"/>
    <w:rsid w:val="19BD354E"/>
    <w:rsid w:val="1AD5150D"/>
    <w:rsid w:val="1B23664D"/>
    <w:rsid w:val="1B7E1BA5"/>
    <w:rsid w:val="1B811695"/>
    <w:rsid w:val="1BC05C53"/>
    <w:rsid w:val="1C8431EB"/>
    <w:rsid w:val="1CF074F6"/>
    <w:rsid w:val="1D682B0D"/>
    <w:rsid w:val="1DAD574A"/>
    <w:rsid w:val="1E0A001A"/>
    <w:rsid w:val="1E1265D5"/>
    <w:rsid w:val="1E2A1B70"/>
    <w:rsid w:val="1E7574A9"/>
    <w:rsid w:val="1E7D6A3D"/>
    <w:rsid w:val="1E90122C"/>
    <w:rsid w:val="1F890B18"/>
    <w:rsid w:val="1FF510EF"/>
    <w:rsid w:val="202D1DEC"/>
    <w:rsid w:val="20BB73F7"/>
    <w:rsid w:val="21D175BF"/>
    <w:rsid w:val="21FA5CFD"/>
    <w:rsid w:val="220D6BAA"/>
    <w:rsid w:val="231B081E"/>
    <w:rsid w:val="23421FCD"/>
    <w:rsid w:val="23910FB6"/>
    <w:rsid w:val="242C7966"/>
    <w:rsid w:val="248E2205"/>
    <w:rsid w:val="24C3189B"/>
    <w:rsid w:val="251470D6"/>
    <w:rsid w:val="25AB6B74"/>
    <w:rsid w:val="25E06486"/>
    <w:rsid w:val="270748C4"/>
    <w:rsid w:val="2736404A"/>
    <w:rsid w:val="276248E7"/>
    <w:rsid w:val="27A26C1B"/>
    <w:rsid w:val="27C2106B"/>
    <w:rsid w:val="28094EEC"/>
    <w:rsid w:val="28177609"/>
    <w:rsid w:val="281B0624"/>
    <w:rsid w:val="28546167"/>
    <w:rsid w:val="28722A91"/>
    <w:rsid w:val="28906E7C"/>
    <w:rsid w:val="28C17575"/>
    <w:rsid w:val="28CB21A2"/>
    <w:rsid w:val="290210FA"/>
    <w:rsid w:val="29124801"/>
    <w:rsid w:val="2A3C471D"/>
    <w:rsid w:val="2AE752D9"/>
    <w:rsid w:val="2B8175F8"/>
    <w:rsid w:val="2BB7573F"/>
    <w:rsid w:val="2BD92C85"/>
    <w:rsid w:val="2C365B84"/>
    <w:rsid w:val="2C3C763E"/>
    <w:rsid w:val="2C5F332D"/>
    <w:rsid w:val="2C8965FC"/>
    <w:rsid w:val="2C92725E"/>
    <w:rsid w:val="2CD42E4C"/>
    <w:rsid w:val="2CE10F83"/>
    <w:rsid w:val="2D0C4BDB"/>
    <w:rsid w:val="2D7828F8"/>
    <w:rsid w:val="2D7B5702"/>
    <w:rsid w:val="2D9D410D"/>
    <w:rsid w:val="2DF3650E"/>
    <w:rsid w:val="2EA62D38"/>
    <w:rsid w:val="2F7C534E"/>
    <w:rsid w:val="2FDB46D8"/>
    <w:rsid w:val="30F304E8"/>
    <w:rsid w:val="30F93D50"/>
    <w:rsid w:val="31CF4AB1"/>
    <w:rsid w:val="31DB16A7"/>
    <w:rsid w:val="324D00AF"/>
    <w:rsid w:val="32821B23"/>
    <w:rsid w:val="3286780D"/>
    <w:rsid w:val="32870F4A"/>
    <w:rsid w:val="328E04C8"/>
    <w:rsid w:val="32BE3907"/>
    <w:rsid w:val="32ED2AC2"/>
    <w:rsid w:val="33242BDA"/>
    <w:rsid w:val="33F250C7"/>
    <w:rsid w:val="340B3306"/>
    <w:rsid w:val="344B63A6"/>
    <w:rsid w:val="344C063B"/>
    <w:rsid w:val="345F61AA"/>
    <w:rsid w:val="347463FA"/>
    <w:rsid w:val="34CC57FC"/>
    <w:rsid w:val="34D81ECE"/>
    <w:rsid w:val="35134CB4"/>
    <w:rsid w:val="353C06AF"/>
    <w:rsid w:val="357E3129"/>
    <w:rsid w:val="362A7311"/>
    <w:rsid w:val="362F3D70"/>
    <w:rsid w:val="366160F1"/>
    <w:rsid w:val="3667175C"/>
    <w:rsid w:val="36DA0180"/>
    <w:rsid w:val="36E0150E"/>
    <w:rsid w:val="378D2405"/>
    <w:rsid w:val="380D00E1"/>
    <w:rsid w:val="380D0904"/>
    <w:rsid w:val="39121DCB"/>
    <w:rsid w:val="393D67A4"/>
    <w:rsid w:val="39EB4452"/>
    <w:rsid w:val="39EE7A9E"/>
    <w:rsid w:val="3A0E6952"/>
    <w:rsid w:val="3A38755D"/>
    <w:rsid w:val="3A464B75"/>
    <w:rsid w:val="3A751F6D"/>
    <w:rsid w:val="3AB6680E"/>
    <w:rsid w:val="3AD62A0C"/>
    <w:rsid w:val="3ADA779E"/>
    <w:rsid w:val="3B3C4E34"/>
    <w:rsid w:val="3B4622C0"/>
    <w:rsid w:val="3B7C702D"/>
    <w:rsid w:val="3B802CD3"/>
    <w:rsid w:val="3B9F3746"/>
    <w:rsid w:val="3BA7084C"/>
    <w:rsid w:val="3BDB6584"/>
    <w:rsid w:val="3C2A1CC3"/>
    <w:rsid w:val="3C3E7155"/>
    <w:rsid w:val="3C4E7B92"/>
    <w:rsid w:val="3CB949D8"/>
    <w:rsid w:val="3CF11D7F"/>
    <w:rsid w:val="3D1F1A9F"/>
    <w:rsid w:val="3D406BF5"/>
    <w:rsid w:val="3D45031D"/>
    <w:rsid w:val="3D5D7DE8"/>
    <w:rsid w:val="3DB50FFF"/>
    <w:rsid w:val="3DBD6105"/>
    <w:rsid w:val="3DC254CA"/>
    <w:rsid w:val="3DD86A9B"/>
    <w:rsid w:val="3DF001CE"/>
    <w:rsid w:val="3DF02037"/>
    <w:rsid w:val="3DF72976"/>
    <w:rsid w:val="3DF96C80"/>
    <w:rsid w:val="3E263983"/>
    <w:rsid w:val="3E2E24D5"/>
    <w:rsid w:val="3E9A0C6C"/>
    <w:rsid w:val="3ED96C09"/>
    <w:rsid w:val="3F042FEA"/>
    <w:rsid w:val="3F676329"/>
    <w:rsid w:val="40FA626B"/>
    <w:rsid w:val="416A0352"/>
    <w:rsid w:val="41FB454A"/>
    <w:rsid w:val="42061615"/>
    <w:rsid w:val="420F1C47"/>
    <w:rsid w:val="42576B28"/>
    <w:rsid w:val="427936EA"/>
    <w:rsid w:val="427B0595"/>
    <w:rsid w:val="43765214"/>
    <w:rsid w:val="43D4353A"/>
    <w:rsid w:val="43EC622A"/>
    <w:rsid w:val="44C164DB"/>
    <w:rsid w:val="46266498"/>
    <w:rsid w:val="463E6B07"/>
    <w:rsid w:val="46D2325C"/>
    <w:rsid w:val="4765727A"/>
    <w:rsid w:val="47E56984"/>
    <w:rsid w:val="47ED75E7"/>
    <w:rsid w:val="48027BFD"/>
    <w:rsid w:val="4812637B"/>
    <w:rsid w:val="483A497F"/>
    <w:rsid w:val="48542489"/>
    <w:rsid w:val="4856518C"/>
    <w:rsid w:val="48C753E1"/>
    <w:rsid w:val="48C90054"/>
    <w:rsid w:val="495C4A24"/>
    <w:rsid w:val="49885819"/>
    <w:rsid w:val="498A5E32"/>
    <w:rsid w:val="49B82539"/>
    <w:rsid w:val="49C51EC2"/>
    <w:rsid w:val="49C60E16"/>
    <w:rsid w:val="49F77FCA"/>
    <w:rsid w:val="4A58168F"/>
    <w:rsid w:val="4AA05454"/>
    <w:rsid w:val="4AD73AC6"/>
    <w:rsid w:val="4C0A64C1"/>
    <w:rsid w:val="4C115A33"/>
    <w:rsid w:val="4CAC5CC3"/>
    <w:rsid w:val="4CF47758"/>
    <w:rsid w:val="4DE06C9B"/>
    <w:rsid w:val="4DEF5E83"/>
    <w:rsid w:val="4E2E6ADD"/>
    <w:rsid w:val="4E4C100B"/>
    <w:rsid w:val="4F385F2F"/>
    <w:rsid w:val="4F5D5052"/>
    <w:rsid w:val="4F7A3E56"/>
    <w:rsid w:val="503A2285"/>
    <w:rsid w:val="503F4E44"/>
    <w:rsid w:val="50E21CB3"/>
    <w:rsid w:val="51294405"/>
    <w:rsid w:val="512F6EC2"/>
    <w:rsid w:val="51D03A27"/>
    <w:rsid w:val="524D13AE"/>
    <w:rsid w:val="525A3ACB"/>
    <w:rsid w:val="527E1EAF"/>
    <w:rsid w:val="52F97788"/>
    <w:rsid w:val="5329615D"/>
    <w:rsid w:val="534D1FD3"/>
    <w:rsid w:val="535E75EB"/>
    <w:rsid w:val="53DD49B3"/>
    <w:rsid w:val="53E3217E"/>
    <w:rsid w:val="547277F2"/>
    <w:rsid w:val="548E1342"/>
    <w:rsid w:val="549E6923"/>
    <w:rsid w:val="54B52A00"/>
    <w:rsid w:val="54BE5819"/>
    <w:rsid w:val="555B0286"/>
    <w:rsid w:val="557C1FAA"/>
    <w:rsid w:val="55DD10A9"/>
    <w:rsid w:val="561D6CE4"/>
    <w:rsid w:val="5640122A"/>
    <w:rsid w:val="564C20AF"/>
    <w:rsid w:val="56B82AC8"/>
    <w:rsid w:val="576A2531"/>
    <w:rsid w:val="57CA103E"/>
    <w:rsid w:val="57E74053"/>
    <w:rsid w:val="57F66044"/>
    <w:rsid w:val="58475B00"/>
    <w:rsid w:val="593323F1"/>
    <w:rsid w:val="5A092198"/>
    <w:rsid w:val="5A2E41BB"/>
    <w:rsid w:val="5AA24261"/>
    <w:rsid w:val="5ABF4E13"/>
    <w:rsid w:val="5AFD593B"/>
    <w:rsid w:val="5B237419"/>
    <w:rsid w:val="5B2F01EA"/>
    <w:rsid w:val="5B435A44"/>
    <w:rsid w:val="5B694D7F"/>
    <w:rsid w:val="5BC3295F"/>
    <w:rsid w:val="5C7B745F"/>
    <w:rsid w:val="5D0A5430"/>
    <w:rsid w:val="5D1D22C5"/>
    <w:rsid w:val="5DE57EB0"/>
    <w:rsid w:val="5E9E1E85"/>
    <w:rsid w:val="5EA7453C"/>
    <w:rsid w:val="5EB2125D"/>
    <w:rsid w:val="5F443B39"/>
    <w:rsid w:val="5FB23198"/>
    <w:rsid w:val="60583D40"/>
    <w:rsid w:val="60FB6472"/>
    <w:rsid w:val="613015F9"/>
    <w:rsid w:val="62430D38"/>
    <w:rsid w:val="626F619A"/>
    <w:rsid w:val="62832BCA"/>
    <w:rsid w:val="62833A4C"/>
    <w:rsid w:val="62870328"/>
    <w:rsid w:val="62947650"/>
    <w:rsid w:val="62BB05B6"/>
    <w:rsid w:val="62D55B85"/>
    <w:rsid w:val="62D84CC4"/>
    <w:rsid w:val="62E26086"/>
    <w:rsid w:val="635D1376"/>
    <w:rsid w:val="63603E30"/>
    <w:rsid w:val="63E909CC"/>
    <w:rsid w:val="641F4F04"/>
    <w:rsid w:val="64AA6B34"/>
    <w:rsid w:val="65C2639F"/>
    <w:rsid w:val="65D06126"/>
    <w:rsid w:val="65D976D1"/>
    <w:rsid w:val="65E87914"/>
    <w:rsid w:val="65F06D2C"/>
    <w:rsid w:val="66061B48"/>
    <w:rsid w:val="661C580F"/>
    <w:rsid w:val="664B1C51"/>
    <w:rsid w:val="666B22F3"/>
    <w:rsid w:val="66DD50FF"/>
    <w:rsid w:val="66E06EC8"/>
    <w:rsid w:val="675B2A2A"/>
    <w:rsid w:val="67696832"/>
    <w:rsid w:val="67831F5C"/>
    <w:rsid w:val="67924C7A"/>
    <w:rsid w:val="67DA14DE"/>
    <w:rsid w:val="685E6570"/>
    <w:rsid w:val="68B82CC6"/>
    <w:rsid w:val="68C31F72"/>
    <w:rsid w:val="68F5663E"/>
    <w:rsid w:val="690508CA"/>
    <w:rsid w:val="6922313D"/>
    <w:rsid w:val="693E26D5"/>
    <w:rsid w:val="69C42446"/>
    <w:rsid w:val="6A023AEA"/>
    <w:rsid w:val="6A4A0CF9"/>
    <w:rsid w:val="6B4E0CA3"/>
    <w:rsid w:val="6B716155"/>
    <w:rsid w:val="6BAC4F3F"/>
    <w:rsid w:val="6C1D7608"/>
    <w:rsid w:val="6C806274"/>
    <w:rsid w:val="6CC975AE"/>
    <w:rsid w:val="6CF90658"/>
    <w:rsid w:val="6CFE68FC"/>
    <w:rsid w:val="6D4607CA"/>
    <w:rsid w:val="6D7C6B93"/>
    <w:rsid w:val="6E5D4C17"/>
    <w:rsid w:val="6F3040D9"/>
    <w:rsid w:val="6FE80510"/>
    <w:rsid w:val="6FF27057"/>
    <w:rsid w:val="6FF526F6"/>
    <w:rsid w:val="706109EE"/>
    <w:rsid w:val="713068CB"/>
    <w:rsid w:val="72805E2F"/>
    <w:rsid w:val="72CE18BE"/>
    <w:rsid w:val="72D54D42"/>
    <w:rsid w:val="73A330CC"/>
    <w:rsid w:val="7428318B"/>
    <w:rsid w:val="744F1B14"/>
    <w:rsid w:val="74AD638B"/>
    <w:rsid w:val="74D15A17"/>
    <w:rsid w:val="74E12E70"/>
    <w:rsid w:val="75786526"/>
    <w:rsid w:val="76424E1E"/>
    <w:rsid w:val="76F61AE7"/>
    <w:rsid w:val="77850E64"/>
    <w:rsid w:val="778536F0"/>
    <w:rsid w:val="784D7AAA"/>
    <w:rsid w:val="78605F92"/>
    <w:rsid w:val="786F7A21"/>
    <w:rsid w:val="78801806"/>
    <w:rsid w:val="78961451"/>
    <w:rsid w:val="78BA32A4"/>
    <w:rsid w:val="78C064CE"/>
    <w:rsid w:val="79144124"/>
    <w:rsid w:val="7A2E2EA3"/>
    <w:rsid w:val="7A524619"/>
    <w:rsid w:val="7A5F5873"/>
    <w:rsid w:val="7AD84585"/>
    <w:rsid w:val="7B276391"/>
    <w:rsid w:val="7BEB5610"/>
    <w:rsid w:val="7C5D0938"/>
    <w:rsid w:val="7D0C3A90"/>
    <w:rsid w:val="7D4C20DE"/>
    <w:rsid w:val="7D5031B0"/>
    <w:rsid w:val="7DC9232D"/>
    <w:rsid w:val="7DE247F1"/>
    <w:rsid w:val="7EE67C72"/>
    <w:rsid w:val="7EE91660"/>
    <w:rsid w:val="7FA2692E"/>
    <w:rsid w:val="7FF13C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034AE"/>
  <w15:docId w15:val="{254BA187-3D93-4F2E-9DE2-610F463DE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annotation text" w:qFormat="1"/>
    <w:lsdException w:name="header" w:qFormat="1"/>
    <w:lsdException w:name="footer" w:qFormat="1"/>
    <w:lsdException w:name="caption" w:semiHidden="1" w:unhideWhenUsed="1" w:qFormat="1"/>
    <w:lsdException w:name="envelope return" w:semiHidden="1" w:uiPriority="99" w:unhideWhenUsed="1" w:qFormat="1"/>
    <w:lsdException w:name="annotation reference" w:qFormat="1"/>
    <w:lsdException w:name="page number" w:qFormat="1"/>
    <w:lsdException w:name="table of authorities" w:qFormat="1"/>
    <w:lsdException w:name="List" w:semiHidden="1" w:qFormat="1"/>
    <w:lsdException w:name="Title" w:qFormat="1"/>
    <w:lsdException w:name="Default Paragraph Font" w:uiPriority="1" w:unhideWhenUsed="1"/>
    <w:lsdException w:name="Body Text" w:qFormat="1"/>
    <w:lsdException w:name="Body Text Indent" w:qFormat="1"/>
    <w:lsdException w:name="Subtitle" w:qFormat="1"/>
    <w:lsdException w:name="Date" w:qFormat="1"/>
    <w:lsdException w:name="Body Text First Indent" w:qFormat="1"/>
    <w:lsdException w:name="Body Text First Indent 2" w:uiPriority="99" w:unhideWhenUsed="1" w:qFormat="1"/>
    <w:lsdException w:name="Body Text 2" w:qFormat="1"/>
    <w:lsdException w:name="Body Text Indent 2"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8"/>
    </w:rPr>
  </w:style>
  <w:style w:type="paragraph" w:styleId="1">
    <w:name w:val="heading 1"/>
    <w:basedOn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qFormat/>
    <w:pPr>
      <w:spacing w:line="360" w:lineRule="auto"/>
      <w:ind w:firstLine="420"/>
    </w:pPr>
    <w:rPr>
      <w:rFonts w:ascii="宋体" w:hAnsi="宋体"/>
      <w:sz w:val="24"/>
    </w:rPr>
  </w:style>
  <w:style w:type="paragraph" w:styleId="a4">
    <w:name w:val="Body Text"/>
    <w:basedOn w:val="a"/>
    <w:next w:val="a"/>
    <w:qFormat/>
    <w:rPr>
      <w:rFonts w:ascii="仿宋_GB2312" w:eastAsia="仿宋_GB2312"/>
      <w:sz w:val="32"/>
    </w:rPr>
  </w:style>
  <w:style w:type="paragraph" w:styleId="a5">
    <w:name w:val="table of authorities"/>
    <w:basedOn w:val="a"/>
    <w:qFormat/>
    <w:pPr>
      <w:ind w:leftChars="200" w:left="420"/>
    </w:pPr>
  </w:style>
  <w:style w:type="paragraph" w:styleId="a6">
    <w:name w:val="annotation text"/>
    <w:basedOn w:val="a"/>
    <w:link w:val="a7"/>
    <w:qFormat/>
    <w:pPr>
      <w:jc w:val="left"/>
    </w:pPr>
  </w:style>
  <w:style w:type="paragraph" w:styleId="a8">
    <w:name w:val="Body Text Indent"/>
    <w:basedOn w:val="a"/>
    <w:next w:val="a9"/>
    <w:qFormat/>
    <w:pPr>
      <w:spacing w:line="700" w:lineRule="exact"/>
      <w:ind w:left="960"/>
    </w:pPr>
    <w:rPr>
      <w:sz w:val="44"/>
    </w:rPr>
  </w:style>
  <w:style w:type="paragraph" w:styleId="a9">
    <w:name w:val="envelope return"/>
    <w:basedOn w:val="a"/>
    <w:uiPriority w:val="99"/>
    <w:semiHidden/>
    <w:unhideWhenUsed/>
    <w:qFormat/>
    <w:pPr>
      <w:snapToGrid w:val="0"/>
    </w:pPr>
    <w:rPr>
      <w:rFonts w:asciiTheme="majorHAnsi" w:eastAsiaTheme="majorEastAsia" w:hAnsiTheme="majorHAnsi" w:cstheme="majorBidi"/>
    </w:rPr>
  </w:style>
  <w:style w:type="paragraph" w:styleId="aa">
    <w:name w:val="Block Text"/>
    <w:basedOn w:val="a"/>
    <w:qFormat/>
    <w:pPr>
      <w:autoSpaceDE w:val="0"/>
      <w:autoSpaceDN w:val="0"/>
      <w:adjustRightInd w:val="0"/>
      <w:spacing w:line="1270" w:lineRule="exact"/>
      <w:ind w:left="2160" w:right="-20" w:hangingChars="300" w:hanging="2160"/>
      <w:jc w:val="left"/>
    </w:pPr>
    <w:rPr>
      <w:rFonts w:eastAsia="仿宋_GB2312"/>
      <w:sz w:val="72"/>
      <w:szCs w:val="24"/>
    </w:rPr>
  </w:style>
  <w:style w:type="paragraph" w:styleId="ab">
    <w:name w:val="Date"/>
    <w:basedOn w:val="a"/>
    <w:next w:val="a"/>
    <w:qFormat/>
  </w:style>
  <w:style w:type="paragraph" w:styleId="20">
    <w:name w:val="Body Text Indent 2"/>
    <w:basedOn w:val="a"/>
    <w:qFormat/>
    <w:pPr>
      <w:snapToGrid w:val="0"/>
      <w:spacing w:line="560" w:lineRule="atLeast"/>
      <w:ind w:firstLine="540"/>
    </w:pPr>
  </w:style>
  <w:style w:type="paragraph" w:styleId="ac">
    <w:name w:val="Balloon Text"/>
    <w:basedOn w:val="a"/>
    <w:link w:val="ad"/>
    <w:rPr>
      <w:sz w:val="18"/>
      <w:szCs w:val="18"/>
    </w:rPr>
  </w:style>
  <w:style w:type="paragraph" w:styleId="ae">
    <w:name w:val="footer"/>
    <w:basedOn w:val="a"/>
    <w:qFormat/>
    <w:pPr>
      <w:tabs>
        <w:tab w:val="center" w:pos="4153"/>
        <w:tab w:val="right" w:pos="8306"/>
      </w:tabs>
      <w:snapToGrid w:val="0"/>
      <w:jc w:val="left"/>
    </w:pPr>
    <w:rPr>
      <w:sz w:val="18"/>
    </w:rPr>
  </w:style>
  <w:style w:type="paragraph" w:styleId="af">
    <w:name w:val="header"/>
    <w:basedOn w:val="a"/>
    <w:qFormat/>
    <w:pPr>
      <w:pBdr>
        <w:bottom w:val="single" w:sz="6" w:space="1" w:color="auto"/>
      </w:pBdr>
      <w:tabs>
        <w:tab w:val="center" w:pos="4153"/>
        <w:tab w:val="right" w:pos="8306"/>
      </w:tabs>
      <w:snapToGrid w:val="0"/>
      <w:jc w:val="center"/>
    </w:pPr>
    <w:rPr>
      <w:sz w:val="18"/>
    </w:rPr>
  </w:style>
  <w:style w:type="paragraph" w:styleId="TOC1">
    <w:name w:val="toc 1"/>
    <w:basedOn w:val="a"/>
    <w:qFormat/>
    <w:pPr>
      <w:spacing w:line="180" w:lineRule="auto"/>
      <w:jc w:val="center"/>
    </w:pPr>
    <w:rPr>
      <w:sz w:val="30"/>
    </w:rPr>
  </w:style>
  <w:style w:type="paragraph" w:styleId="af0">
    <w:name w:val="List"/>
    <w:basedOn w:val="a"/>
    <w:semiHidden/>
    <w:qFormat/>
    <w:pPr>
      <w:ind w:left="200" w:hangingChars="200" w:hanging="200"/>
    </w:pPr>
  </w:style>
  <w:style w:type="paragraph" w:styleId="TOC2">
    <w:name w:val="toc 2"/>
    <w:basedOn w:val="a"/>
    <w:qFormat/>
    <w:pPr>
      <w:ind w:leftChars="200" w:left="420"/>
    </w:pPr>
  </w:style>
  <w:style w:type="paragraph" w:styleId="21">
    <w:name w:val="Body Text 2"/>
    <w:basedOn w:val="a"/>
    <w:qFormat/>
    <w:pPr>
      <w:spacing w:after="120" w:line="480" w:lineRule="auto"/>
    </w:pPr>
  </w:style>
  <w:style w:type="paragraph" w:styleId="af1">
    <w:name w:val="annotation subject"/>
    <w:basedOn w:val="a6"/>
    <w:link w:val="af2"/>
    <w:qFormat/>
    <w:rPr>
      <w:b/>
      <w:bCs/>
    </w:rPr>
  </w:style>
  <w:style w:type="paragraph" w:styleId="22">
    <w:name w:val="Body Text First Indent 2"/>
    <w:basedOn w:val="a8"/>
    <w:next w:val="a"/>
    <w:uiPriority w:val="99"/>
    <w:unhideWhenUsed/>
    <w:qFormat/>
    <w:pPr>
      <w:spacing w:after="120" w:line="240" w:lineRule="auto"/>
      <w:ind w:leftChars="200" w:left="420" w:firstLineChars="200" w:firstLine="420"/>
    </w:p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1"/>
    <w:qFormat/>
  </w:style>
  <w:style w:type="character" w:styleId="af5">
    <w:name w:val="annotation reference"/>
    <w:basedOn w:val="a1"/>
    <w:qFormat/>
    <w:rPr>
      <w:sz w:val="21"/>
      <w:szCs w:val="21"/>
    </w:rPr>
  </w:style>
  <w:style w:type="paragraph" w:customStyle="1" w:styleId="5">
    <w:name w:val="标题 5（有编号）（绿盟科技）"/>
    <w:basedOn w:val="a"/>
    <w:next w:val="af6"/>
    <w:qFormat/>
    <w:pPr>
      <w:keepNext/>
      <w:keepLines/>
      <w:numPr>
        <w:ilvl w:val="4"/>
        <w:numId w:val="1"/>
      </w:numPr>
      <w:tabs>
        <w:tab w:val="left" w:pos="2100"/>
      </w:tabs>
      <w:spacing w:before="280" w:after="156" w:line="377" w:lineRule="auto"/>
      <w:outlineLvl w:val="4"/>
    </w:pPr>
    <w:rPr>
      <w:rFonts w:ascii="Arial" w:eastAsia="黑体" w:hAnsi="Arial"/>
      <w:b/>
      <w:kern w:val="0"/>
      <w:szCs w:val="28"/>
    </w:rPr>
  </w:style>
  <w:style w:type="paragraph" w:customStyle="1" w:styleId="af6">
    <w:name w:val="正文（绿盟科技）"/>
    <w:qFormat/>
    <w:pPr>
      <w:spacing w:line="300" w:lineRule="auto"/>
    </w:pPr>
    <w:rPr>
      <w:rFonts w:ascii="Arial" w:hAnsi="Arial"/>
      <w:sz w:val="21"/>
      <w:szCs w:val="21"/>
    </w:rPr>
  </w:style>
  <w:style w:type="paragraph" w:customStyle="1" w:styleId="10">
    <w:name w:val="正文1"/>
    <w:basedOn w:val="a"/>
    <w:next w:val="a"/>
    <w:qFormat/>
    <w:pPr>
      <w:spacing w:line="300" w:lineRule="auto"/>
      <w:ind w:firstLineChars="200" w:firstLine="200"/>
    </w:pPr>
    <w:rPr>
      <w:sz w:val="24"/>
    </w:rPr>
  </w:style>
  <w:style w:type="paragraph" w:customStyle="1" w:styleId="83">
    <w:name w:val="目录 83"/>
    <w:uiPriority w:val="99"/>
    <w:qFormat/>
    <w:pPr>
      <w:wordWrap w:val="0"/>
      <w:ind w:left="2550"/>
      <w:jc w:val="both"/>
    </w:pPr>
    <w:rPr>
      <w:sz w:val="21"/>
    </w:rPr>
  </w:style>
  <w:style w:type="paragraph" w:customStyle="1" w:styleId="Default">
    <w:name w:val="Default"/>
    <w:uiPriority w:val="99"/>
    <w:qFormat/>
    <w:pPr>
      <w:widowControl w:val="0"/>
      <w:autoSpaceDE w:val="0"/>
      <w:autoSpaceDN w:val="0"/>
      <w:adjustRightInd w:val="0"/>
    </w:pPr>
    <w:rPr>
      <w:rFonts w:ascii="宋体"/>
      <w:color w:val="000000"/>
      <w:sz w:val="24"/>
    </w:rPr>
  </w:style>
  <w:style w:type="paragraph" w:customStyle="1" w:styleId="af7">
    <w:name w:val="图例"/>
    <w:basedOn w:val="a"/>
    <w:qFormat/>
    <w:pPr>
      <w:spacing w:before="120" w:after="120" w:line="360" w:lineRule="auto"/>
      <w:jc w:val="center"/>
    </w:pPr>
    <w:rPr>
      <w:rFonts w:eastAsia="仿宋_GB2312"/>
      <w:b/>
      <w:sz w:val="24"/>
    </w:rPr>
  </w:style>
  <w:style w:type="paragraph" w:customStyle="1" w:styleId="af8">
    <w:name w:val="电建正文"/>
    <w:basedOn w:val="ListFirst"/>
    <w:qFormat/>
    <w:pPr>
      <w:spacing w:line="360" w:lineRule="auto"/>
      <w:ind w:firstLineChars="200" w:firstLine="200"/>
    </w:pPr>
    <w:rPr>
      <w:rFonts w:ascii="Tahoma" w:hAnsi="Tahoma"/>
      <w:sz w:val="24"/>
    </w:rPr>
  </w:style>
  <w:style w:type="paragraph" w:customStyle="1" w:styleId="ListFirst">
    <w:name w:val="List First"/>
    <w:basedOn w:val="af0"/>
    <w:qFormat/>
    <w:pPr>
      <w:widowControl/>
      <w:tabs>
        <w:tab w:val="left" w:pos="720"/>
      </w:tabs>
      <w:overflowPunct w:val="0"/>
      <w:autoSpaceDE w:val="0"/>
      <w:autoSpaceDN w:val="0"/>
      <w:spacing w:before="80" w:after="80"/>
      <w:ind w:left="0"/>
      <w:jc w:val="left"/>
    </w:pPr>
    <w:rPr>
      <w:kern w:val="0"/>
      <w:sz w:val="20"/>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af9">
    <w:name w:val="表格内容"/>
    <w:basedOn w:val="a"/>
    <w:uiPriority w:val="99"/>
    <w:qFormat/>
    <w:pPr>
      <w:overflowPunct w:val="0"/>
      <w:adjustRightInd w:val="0"/>
      <w:jc w:val="center"/>
    </w:pPr>
    <w:rPr>
      <w:sz w:val="21"/>
      <w:szCs w:val="21"/>
    </w:rPr>
  </w:style>
  <w:style w:type="paragraph" w:customStyle="1" w:styleId="11">
    <w:name w:val="修订1"/>
    <w:uiPriority w:val="99"/>
    <w:semiHidden/>
    <w:qFormat/>
    <w:rPr>
      <w:kern w:val="2"/>
      <w:sz w:val="28"/>
    </w:rPr>
  </w:style>
  <w:style w:type="character" w:customStyle="1" w:styleId="a7">
    <w:name w:val="批注文字 字符"/>
    <w:basedOn w:val="a1"/>
    <w:link w:val="a6"/>
    <w:qFormat/>
    <w:rPr>
      <w:rFonts w:ascii="Times New Roman" w:eastAsia="宋体" w:hAnsi="Times New Roman" w:cs="Times New Roman"/>
      <w:kern w:val="2"/>
      <w:sz w:val="28"/>
    </w:rPr>
  </w:style>
  <w:style w:type="character" w:customStyle="1" w:styleId="af2">
    <w:name w:val="批注主题 字符"/>
    <w:basedOn w:val="a7"/>
    <w:link w:val="af1"/>
    <w:qFormat/>
    <w:rPr>
      <w:rFonts w:ascii="Times New Roman" w:eastAsia="宋体" w:hAnsi="Times New Roman" w:cs="Times New Roman"/>
      <w:b/>
      <w:bCs/>
      <w:kern w:val="2"/>
      <w:sz w:val="28"/>
    </w:rPr>
  </w:style>
  <w:style w:type="character" w:customStyle="1" w:styleId="font31">
    <w:name w:val="font31"/>
    <w:basedOn w:val="a1"/>
    <w:qFormat/>
    <w:rPr>
      <w:rFonts w:ascii="方正仿宋_GBK" w:eastAsia="方正仿宋_GBK" w:hAnsi="方正仿宋_GBK" w:cs="方正仿宋_GBK" w:hint="eastAsia"/>
      <w:color w:val="000000"/>
      <w:sz w:val="22"/>
      <w:szCs w:val="22"/>
      <w:u w:val="none"/>
    </w:rPr>
  </w:style>
  <w:style w:type="character" w:customStyle="1" w:styleId="font81">
    <w:name w:val="font81"/>
    <w:basedOn w:val="a1"/>
    <w:qFormat/>
    <w:rPr>
      <w:rFonts w:ascii="方正仿宋_GBK" w:eastAsia="方正仿宋_GBK" w:hAnsi="方正仿宋_GBK" w:cs="方正仿宋_GBK" w:hint="eastAsia"/>
      <w:color w:val="000000"/>
      <w:sz w:val="22"/>
      <w:szCs w:val="22"/>
      <w:u w:val="none"/>
      <w:vertAlign w:val="subscript"/>
    </w:rPr>
  </w:style>
  <w:style w:type="character" w:customStyle="1" w:styleId="font71">
    <w:name w:val="font71"/>
    <w:basedOn w:val="a1"/>
    <w:qFormat/>
    <w:rPr>
      <w:rFonts w:ascii="方正仿宋_GBK" w:eastAsia="方正仿宋_GBK" w:hAnsi="方正仿宋_GBK" w:cs="方正仿宋_GBK" w:hint="eastAsia"/>
      <w:color w:val="000000"/>
      <w:sz w:val="22"/>
      <w:szCs w:val="22"/>
      <w:u w:val="none"/>
    </w:rPr>
  </w:style>
  <w:style w:type="character" w:customStyle="1" w:styleId="font91">
    <w:name w:val="font91"/>
    <w:basedOn w:val="a1"/>
    <w:qFormat/>
    <w:rPr>
      <w:rFonts w:ascii="方正仿宋_GBK" w:eastAsia="方正仿宋_GBK" w:hAnsi="方正仿宋_GBK" w:cs="方正仿宋_GBK" w:hint="eastAsia"/>
      <w:color w:val="000000"/>
      <w:sz w:val="22"/>
      <w:szCs w:val="22"/>
      <w:u w:val="none"/>
      <w:vertAlign w:val="subscript"/>
    </w:rPr>
  </w:style>
  <w:style w:type="character" w:customStyle="1" w:styleId="font141">
    <w:name w:val="font141"/>
    <w:basedOn w:val="a1"/>
    <w:qFormat/>
    <w:rPr>
      <w:rFonts w:ascii="宋体" w:eastAsia="宋体" w:hAnsi="宋体" w:cs="宋体" w:hint="eastAsia"/>
      <w:color w:val="000000"/>
      <w:sz w:val="21"/>
      <w:szCs w:val="21"/>
      <w:u w:val="none"/>
    </w:rPr>
  </w:style>
  <w:style w:type="paragraph" w:customStyle="1" w:styleId="afa">
    <w:name w:val="表格文字"/>
    <w:basedOn w:val="a"/>
    <w:next w:val="a4"/>
    <w:qFormat/>
    <w:pPr>
      <w:jc w:val="left"/>
    </w:pPr>
    <w:rPr>
      <w:kern w:val="21"/>
      <w:sz w:val="21"/>
      <w:szCs w:val="21"/>
    </w:rPr>
  </w:style>
  <w:style w:type="paragraph" w:customStyle="1" w:styleId="afb">
    <w:name w:val="±íÄÚÎÄ×Ö"/>
    <w:basedOn w:val="a"/>
    <w:uiPriority w:val="12"/>
    <w:qFormat/>
    <w:rPr>
      <w:rFonts w:ascii="仿宋_GB2312" w:eastAsia="仿宋_GB2312" w:hAnsi="仿宋_GB2312"/>
      <w:szCs w:val="21"/>
    </w:rPr>
  </w:style>
  <w:style w:type="character" w:customStyle="1" w:styleId="ad">
    <w:name w:val="批注框文本 字符"/>
    <w:basedOn w:val="a1"/>
    <w:link w:val="a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9533BB7-FAA3-4D91-AFD3-4DB8C5BE430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Pages>
  <Words>1898</Words>
  <Characters>10823</Characters>
  <Application>Microsoft Office Word</Application>
  <DocSecurity>0</DocSecurity>
  <Lines>90</Lines>
  <Paragraphs>25</Paragraphs>
  <ScaleCrop>false</ScaleCrop>
  <Company/>
  <LinksUpToDate>false</LinksUpToDate>
  <CharactersWithSpaces>12696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yangluo luoyang</cp:lastModifiedBy>
  <cp:revision>80</cp:revision>
  <cp:lastPrinted>2024-07-05T06:48:00Z</cp:lastPrinted>
  <dcterms:created xsi:type="dcterms:W3CDTF">2024-06-26T02:40:00Z</dcterms:created>
  <dcterms:modified xsi:type="dcterms:W3CDTF">2024-07-15T07:38:00Z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61A5BA0C2D6F4E1DA085E1D164F08326_13</vt:lpwstr>
  </property>
</Properties>
</file>